
<file path=[Content_Types].xml><?xml version="1.0" encoding="utf-8"?>
<Types xmlns="http://schemas.openxmlformats.org/package/2006/content-types">
  <Default Extension="xml" ContentType="application/xml"/>
  <Default Extension="png" ContentType="image/png"/>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exact"/>
        <w:ind w:firstLine="1320" w:firstLineChars="300"/>
        <w:jc w:val="both"/>
        <w:rPr>
          <w:rFonts w:ascii="方正小标宋简体" w:hAnsi="Microsoft YaHei UI" w:eastAsia="方正小标宋简体"/>
          <w:color w:val="000000" w:themeColor="text1"/>
          <w:sz w:val="44"/>
          <w:szCs w:val="44"/>
          <w14:textFill>
            <w14:solidFill>
              <w14:schemeClr w14:val="tx1"/>
            </w14:solidFill>
          </w14:textFill>
        </w:rPr>
      </w:pPr>
      <w:r>
        <w:rPr>
          <w:rFonts w:hint="eastAsia" w:ascii="方正小标宋简体" w:hAnsi="Microsoft YaHei UI" w:eastAsia="方正小标宋简体"/>
          <w:color w:val="000000" w:themeColor="text1"/>
          <w:sz w:val="44"/>
          <w:szCs w:val="44"/>
          <w14:textFill>
            <w14:solidFill>
              <w14:schemeClr w14:val="tx1"/>
            </w14:solidFill>
          </w14:textFill>
        </w:rPr>
        <w:t xml:space="preserve">市民服务中心关于疫情防控期间 </w:t>
      </w:r>
    </w:p>
    <w:p>
      <w:pPr>
        <w:pStyle w:val="5"/>
        <w:shd w:val="clear" w:color="auto" w:fill="FFFFFF"/>
        <w:spacing w:before="0" w:beforeAutospacing="0" w:after="0" w:afterAutospacing="0" w:line="480" w:lineRule="exact"/>
        <w:ind w:firstLine="1980" w:firstLineChars="450"/>
        <w:jc w:val="both"/>
        <w:rPr>
          <w:rFonts w:ascii="方正小标宋简体" w:hAnsi="Microsoft YaHei UI" w:eastAsia="方正小标宋简体"/>
          <w:color w:val="000000" w:themeColor="text1"/>
          <w:sz w:val="44"/>
          <w:szCs w:val="44"/>
          <w14:textFill>
            <w14:solidFill>
              <w14:schemeClr w14:val="tx1"/>
            </w14:solidFill>
          </w14:textFill>
        </w:rPr>
      </w:pPr>
      <w:r>
        <w:rPr>
          <w:rFonts w:hint="eastAsia" w:ascii="方正小标宋简体" w:hAnsi="Microsoft YaHei UI" w:eastAsia="方正小标宋简体"/>
          <w:color w:val="000000" w:themeColor="text1"/>
          <w:sz w:val="44"/>
          <w:szCs w:val="44"/>
          <w14:textFill>
            <w14:solidFill>
              <w14:schemeClr w14:val="tx1"/>
            </w14:solidFill>
          </w14:textFill>
        </w:rPr>
        <w:t>政务服务事项办理的通知</w:t>
      </w:r>
    </w:p>
    <w:p>
      <w:pPr>
        <w:pStyle w:val="5"/>
        <w:shd w:val="clear" w:color="auto" w:fill="FFFFFF"/>
        <w:spacing w:before="0" w:beforeAutospacing="0" w:after="0" w:afterAutospacing="0" w:line="480" w:lineRule="exact"/>
        <w:jc w:val="both"/>
        <w:rPr>
          <w:rFonts w:ascii="仿宋_GB2312" w:hAnsi="Microsoft YaHei UI"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500" w:lineRule="exact"/>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广大市民朋友：</w:t>
      </w:r>
    </w:p>
    <w:p>
      <w:pPr>
        <w:pStyle w:val="5"/>
        <w:shd w:val="clear" w:color="auto" w:fill="FFFFFF"/>
        <w:spacing w:before="0" w:beforeAutospacing="0" w:after="0" w:afterAutospacing="0" w:line="50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市民服务中心作为服务群众企业的一线场所，大厅空间相对密闭，工作人员密集，外地返乡办事人员较多，属于疫情防控重点区域。按照省政府办公厅印发《机关事业单位临时实行灵活工作方式或AB角制》（</w:t>
      </w:r>
      <w:r>
        <w:rPr>
          <w:rFonts w:hint="eastAsia" w:ascii="仿宋_GB2312" w:eastAsia="仿宋_GB2312"/>
          <w:color w:val="0D0509"/>
          <w:sz w:val="32"/>
          <w:szCs w:val="32"/>
        </w:rPr>
        <w:t>黑政办明传〔2020〕6号</w:t>
      </w:r>
      <w:r>
        <w:rPr>
          <w:rFonts w:hint="eastAsia" w:ascii="仿宋_GB2312" w:hAnsi="Microsoft YaHei UI" w:eastAsia="仿宋_GB2312"/>
          <w:color w:val="000000" w:themeColor="text1"/>
          <w:sz w:val="32"/>
          <w:szCs w:val="32"/>
          <w14:textFill>
            <w14:solidFill>
              <w14:schemeClr w14:val="tx1"/>
            </w14:solidFill>
          </w14:textFill>
        </w:rPr>
        <w:t>）、省营商局印发《关于做好疫情防控期间政务服务工作的意见》（黑营商发〔2020〕3号）、市疫情防控领导小组办公室印发《关于做好全市党政机关、企事业单位和中省直单位办公场所疫情防控工作的通知》（双疫领办发</w:t>
      </w:r>
      <w:r>
        <w:rPr>
          <w:rFonts w:hint="eastAsia" w:ascii="仿宋_GB2312" w:eastAsia="仿宋_GB2312"/>
          <w:color w:val="0D0509"/>
          <w:sz w:val="32"/>
          <w:szCs w:val="32"/>
        </w:rPr>
        <w:t>〔2020〕25号</w:t>
      </w:r>
      <w:r>
        <w:rPr>
          <w:rFonts w:hint="eastAsia" w:ascii="仿宋_GB2312" w:hAnsi="Microsoft YaHei UI" w:eastAsia="仿宋_GB2312"/>
          <w:color w:val="000000" w:themeColor="text1"/>
          <w:sz w:val="32"/>
          <w:szCs w:val="32"/>
          <w14:textFill>
            <w14:solidFill>
              <w14:schemeClr w14:val="tx1"/>
            </w14:solidFill>
          </w14:textFill>
        </w:rPr>
        <w:t>）等文件相关要求，为有效遏制新型冠状病毒感染肺炎疫情扩散和蔓延，现将疫情防控期间政务服务事项办理工作通知如下：</w:t>
      </w:r>
    </w:p>
    <w:p>
      <w:pPr>
        <w:pStyle w:val="5"/>
        <w:shd w:val="clear" w:color="auto" w:fill="FFFFFF"/>
        <w:spacing w:before="0" w:beforeAutospacing="0" w:after="0" w:afterAutospacing="0" w:line="500" w:lineRule="exact"/>
        <w:ind w:firstLine="614" w:firstLineChars="192"/>
        <w:jc w:val="both"/>
        <w:rPr>
          <w:rFonts w:ascii="仿宋_GB2312" w:hAnsi="Microsoft YaHei UI"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一、暂缓现场办公。</w:t>
      </w:r>
      <w:r>
        <w:rPr>
          <w:rFonts w:hint="eastAsia" w:ascii="仿宋_GB2312" w:hAnsi="Microsoft YaHei UI" w:eastAsia="仿宋_GB2312"/>
          <w:color w:val="000000" w:themeColor="text1"/>
          <w:sz w:val="32"/>
          <w:szCs w:val="32"/>
          <w14:textFill>
            <w14:solidFill>
              <w14:schemeClr w14:val="tx1"/>
            </w14:solidFill>
          </w14:textFill>
        </w:rPr>
        <w:t>市民服务中心办事大厅暂缓现场办公，开放时间另行通知。建议</w:t>
      </w:r>
      <w:r>
        <w:rPr>
          <w:rFonts w:ascii="仿宋_GB2312" w:hAnsi="Microsoft YaHei UI" w:eastAsia="仿宋_GB2312"/>
          <w:color w:val="000000" w:themeColor="text1"/>
          <w:sz w:val="32"/>
          <w:szCs w:val="32"/>
          <w14:textFill>
            <w14:solidFill>
              <w14:schemeClr w14:val="tx1"/>
            </w14:solidFill>
          </w14:textFill>
        </w:rPr>
        <w:t>广大市民采取</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非急缓办</w:t>
      </w:r>
      <w:r>
        <w:rPr>
          <w:rFonts w:ascii="仿宋_GB2312" w:hAnsi="Microsoft YaHei UI" w:eastAsia="仿宋_GB2312"/>
          <w:color w:val="000000" w:themeColor="text1"/>
          <w:sz w:val="32"/>
          <w:szCs w:val="32"/>
          <w14:textFill>
            <w14:solidFill>
              <w14:schemeClr w14:val="tx1"/>
            </w14:solidFill>
          </w14:textFill>
        </w:rPr>
        <w:t>、急事网办、必办约办</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方式</w:t>
      </w:r>
      <w:r>
        <w:rPr>
          <w:rFonts w:ascii="仿宋_GB2312" w:hAnsi="Microsoft YaHei UI" w:eastAsia="仿宋_GB2312"/>
          <w:color w:val="000000" w:themeColor="text1"/>
          <w:sz w:val="32"/>
          <w:szCs w:val="32"/>
          <w14:textFill>
            <w14:solidFill>
              <w14:schemeClr w14:val="tx1"/>
            </w14:solidFill>
          </w14:textFill>
        </w:rPr>
        <w:t>办理各类事项</w:t>
      </w:r>
      <w:r>
        <w:rPr>
          <w:rFonts w:hint="eastAsia" w:ascii="仿宋_GB2312" w:hAnsi="Microsoft YaHei UI" w:eastAsia="仿宋_GB2312"/>
          <w:color w:val="000000" w:themeColor="text1"/>
          <w:sz w:val="32"/>
          <w:szCs w:val="32"/>
          <w14:textFill>
            <w14:solidFill>
              <w14:schemeClr w14:val="tx1"/>
            </w14:solidFill>
          </w14:textFill>
        </w:rPr>
        <w:t>。如无紧急</w:t>
      </w:r>
      <w:r>
        <w:rPr>
          <w:rFonts w:ascii="仿宋_GB2312" w:hAnsi="Microsoft YaHei UI" w:eastAsia="仿宋_GB2312"/>
          <w:color w:val="000000" w:themeColor="text1"/>
          <w:sz w:val="32"/>
          <w:szCs w:val="32"/>
          <w14:textFill>
            <w14:solidFill>
              <w14:schemeClr w14:val="tx1"/>
            </w14:solidFill>
          </w14:textFill>
        </w:rPr>
        <w:t>迫切需求</w:t>
      </w:r>
      <w:r>
        <w:rPr>
          <w:rFonts w:hint="eastAsia" w:ascii="仿宋_GB2312" w:hAnsi="Microsoft YaHei UI" w:eastAsia="仿宋_GB2312"/>
          <w:color w:val="000000" w:themeColor="text1"/>
          <w:sz w:val="32"/>
          <w:szCs w:val="32"/>
          <w14:textFill>
            <w14:solidFill>
              <w14:schemeClr w14:val="tx1"/>
            </w14:solidFill>
          </w14:textFill>
        </w:rPr>
        <w:t>，待疫情有效</w:t>
      </w:r>
      <w:r>
        <w:rPr>
          <w:rFonts w:ascii="仿宋_GB2312" w:hAnsi="Microsoft YaHei UI" w:eastAsia="仿宋_GB2312"/>
          <w:color w:val="000000" w:themeColor="text1"/>
          <w:sz w:val="32"/>
          <w:szCs w:val="32"/>
          <w14:textFill>
            <w14:solidFill>
              <w14:schemeClr w14:val="tx1"/>
            </w14:solidFill>
          </w14:textFill>
        </w:rPr>
        <w:t>控制</w:t>
      </w:r>
      <w:r>
        <w:rPr>
          <w:rFonts w:hint="eastAsia" w:ascii="仿宋_GB2312" w:hAnsi="Microsoft YaHei UI" w:eastAsia="仿宋_GB2312"/>
          <w:color w:val="000000" w:themeColor="text1"/>
          <w:sz w:val="32"/>
          <w:szCs w:val="32"/>
          <w14:textFill>
            <w14:solidFill>
              <w14:schemeClr w14:val="tx1"/>
            </w14:solidFill>
          </w14:textFill>
        </w:rPr>
        <w:t>或消除后</w:t>
      </w:r>
      <w:r>
        <w:rPr>
          <w:rFonts w:ascii="仿宋_GB2312" w:hAnsi="Microsoft YaHei UI" w:eastAsia="仿宋_GB2312"/>
          <w:color w:val="000000" w:themeColor="text1"/>
          <w:sz w:val="32"/>
          <w:szCs w:val="32"/>
          <w14:textFill>
            <w14:solidFill>
              <w14:schemeClr w14:val="tx1"/>
            </w14:solidFill>
          </w14:textFill>
        </w:rPr>
        <w:t>再</w:t>
      </w:r>
      <w:r>
        <w:rPr>
          <w:rFonts w:hint="eastAsia" w:ascii="仿宋_GB2312" w:hAnsi="Microsoft YaHei UI" w:eastAsia="仿宋_GB2312"/>
          <w:color w:val="000000" w:themeColor="text1"/>
          <w:sz w:val="32"/>
          <w:szCs w:val="32"/>
          <w14:textFill>
            <w14:solidFill>
              <w14:schemeClr w14:val="tx1"/>
            </w14:solidFill>
          </w14:textFill>
        </w:rPr>
        <w:t>来办理，从而减少大厅人员聚集，阻断疫情扩散，防止交叉传染，更好的保障市民身体健康和生命安全。</w:t>
      </w:r>
    </w:p>
    <w:p>
      <w:pPr>
        <w:pStyle w:val="5"/>
        <w:shd w:val="clear" w:color="auto" w:fill="FFFFFF"/>
        <w:spacing w:before="0" w:beforeAutospacing="0" w:after="0" w:afterAutospacing="0" w:line="500" w:lineRule="exact"/>
        <w:ind w:firstLine="614" w:firstLineChars="192"/>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二、实行网上“不见面”服务。</w:t>
      </w:r>
      <w:r>
        <w:rPr>
          <w:rFonts w:hint="eastAsia" w:ascii="仿宋_GB2312" w:hAnsi="黑体" w:eastAsia="仿宋_GB2312"/>
          <w:color w:val="000000" w:themeColor="text1"/>
          <w:sz w:val="32"/>
          <w:szCs w:val="32"/>
          <w14:textFill>
            <w14:solidFill>
              <w14:schemeClr w14:val="tx1"/>
            </w14:solidFill>
          </w14:textFill>
        </w:rPr>
        <w:t>为确保您在疫情防控期间能够顺利办理相关业务，我们将开展“不见面”办事，可采取网上办、掌上办等多种</w:t>
      </w:r>
      <w:r>
        <w:rPr>
          <w:rFonts w:ascii="仿宋_GB2312" w:hAnsi="黑体" w:eastAsia="仿宋_GB2312"/>
          <w:color w:val="000000" w:themeColor="text1"/>
          <w:sz w:val="32"/>
          <w:szCs w:val="32"/>
          <w14:textFill>
            <w14:solidFill>
              <w14:schemeClr w14:val="tx1"/>
            </w14:solidFill>
          </w14:textFill>
        </w:rPr>
        <w:t>方式</w:t>
      </w:r>
      <w:r>
        <w:rPr>
          <w:rFonts w:hint="eastAsia" w:ascii="仿宋_GB2312" w:hAnsi="黑体" w:eastAsia="仿宋_GB2312"/>
          <w:color w:val="000000" w:themeColor="text1"/>
          <w:sz w:val="32"/>
          <w:szCs w:val="32"/>
          <w14:textFill>
            <w14:solidFill>
              <w14:schemeClr w14:val="tx1"/>
            </w14:solidFill>
          </w14:textFill>
        </w:rPr>
        <w:t>办理，如有问题请</w:t>
      </w:r>
      <w:r>
        <w:rPr>
          <w:rFonts w:ascii="仿宋_GB2312" w:hAnsi="黑体" w:eastAsia="仿宋_GB2312"/>
          <w:color w:val="000000" w:themeColor="text1"/>
          <w:sz w:val="32"/>
          <w:szCs w:val="32"/>
          <w14:textFill>
            <w14:solidFill>
              <w14:schemeClr w14:val="tx1"/>
            </w14:solidFill>
          </w14:textFill>
        </w:rPr>
        <w:t>拨打</w:t>
      </w:r>
      <w:r>
        <w:rPr>
          <w:rFonts w:hint="eastAsia" w:ascii="仿宋_GB2312" w:hAnsi="黑体" w:eastAsia="仿宋_GB2312"/>
          <w:color w:val="000000" w:themeColor="text1"/>
          <w:sz w:val="32"/>
          <w:szCs w:val="32"/>
          <w14:textFill>
            <w14:solidFill>
              <w14:schemeClr w14:val="tx1"/>
            </w14:solidFill>
          </w14:textFill>
        </w:rPr>
        <w:t>相关业务窗口</w:t>
      </w:r>
      <w:r>
        <w:rPr>
          <w:rFonts w:ascii="仿宋_GB2312" w:hAnsi="黑体" w:eastAsia="仿宋_GB2312"/>
          <w:color w:val="000000" w:themeColor="text1"/>
          <w:sz w:val="32"/>
          <w:szCs w:val="32"/>
          <w14:textFill>
            <w14:solidFill>
              <w14:schemeClr w14:val="tx1"/>
            </w14:solidFill>
          </w14:textFill>
        </w:rPr>
        <w:t>电话咨询</w:t>
      </w:r>
      <w:r>
        <w:rPr>
          <w:rFonts w:hint="eastAsia" w:ascii="仿宋_GB2312" w:hAnsi="仿宋" w:eastAsia="仿宋_GB2312"/>
          <w:color w:val="000000" w:themeColor="text1"/>
          <w:sz w:val="32"/>
          <w:szCs w:val="32"/>
          <w14:textFill>
            <w14:solidFill>
              <w14:schemeClr w14:val="tx1"/>
            </w14:solidFill>
          </w14:textFill>
        </w:rPr>
        <w:t>（咨询电话附后）。</w:t>
      </w:r>
    </w:p>
    <w:p>
      <w:pPr>
        <w:pStyle w:val="5"/>
        <w:shd w:val="clear" w:color="auto" w:fill="FFFFFF"/>
        <w:spacing w:before="0" w:beforeAutospacing="0" w:after="0" w:afterAutospacing="0" w:line="500" w:lineRule="exact"/>
        <w:ind w:firstLine="482" w:firstLineChars="150"/>
        <w:jc w:val="both"/>
        <w:rPr>
          <w:rFonts w:ascii="仿宋_GB2312" w:hAnsi="Microsoft YaHei UI" w:eastAsia="仿宋_GB2312"/>
          <w:color w:val="000000" w:themeColor="text1"/>
          <w:sz w:val="32"/>
          <w:szCs w:val="32"/>
          <w14:textFill>
            <w14:solidFill>
              <w14:schemeClr w14:val="tx1"/>
            </w14:solidFill>
          </w14:textFill>
        </w:rPr>
      </w:pPr>
      <w:r>
        <w:rPr>
          <w:rFonts w:hint="eastAsia" w:ascii="楷体_GB2312" w:hAnsi="黑体" w:eastAsia="楷体_GB2312"/>
          <w:b/>
          <w:color w:val="000000"/>
          <w:sz w:val="32"/>
          <w:szCs w:val="32"/>
          <w:shd w:val="clear" w:color="auto" w:fill="FFFFFF"/>
        </w:rPr>
        <w:t>（一）市本级政务服务事项。</w:t>
      </w:r>
      <w:r>
        <w:rPr>
          <w:rFonts w:hint="eastAsia" w:ascii="仿宋_GB2312" w:hAnsi="Microsoft YaHei UI" w:eastAsia="仿宋_GB2312"/>
          <w:color w:val="000000" w:themeColor="text1"/>
          <w:sz w:val="32"/>
          <w:szCs w:val="32"/>
          <w14:textFill>
            <w14:solidFill>
              <w14:schemeClr w14:val="tx1"/>
            </w14:solidFill>
          </w14:textFill>
        </w:rPr>
        <w:t>在工作时间登陆双鸭山市政务服务网（网址：</w:t>
      </w:r>
      <w:r>
        <w:fldChar w:fldCharType="begin"/>
      </w:r>
      <w:r>
        <w:instrText xml:space="preserve"> HYPERLINK "http://zwfw.shuangyashan.gov.cn/" </w:instrText>
      </w:r>
      <w:r>
        <w:fldChar w:fldCharType="separate"/>
      </w:r>
      <w:r>
        <w:rPr>
          <w:rStyle w:val="9"/>
          <w:rFonts w:hint="eastAsia" w:ascii="仿宋_GB2312" w:hAnsi="Microsoft YaHei UI" w:eastAsia="仿宋_GB2312"/>
          <w:color w:val="000000" w:themeColor="text1"/>
          <w:sz w:val="32"/>
          <w:szCs w:val="32"/>
          <w:u w:val="none"/>
          <w14:textFill>
            <w14:solidFill>
              <w14:schemeClr w14:val="tx1"/>
            </w14:solidFill>
          </w14:textFill>
        </w:rPr>
        <w:t>http://zwfw.shuangyashan.gov.cn/</w:t>
      </w:r>
      <w:r>
        <w:rPr>
          <w:rStyle w:val="9"/>
          <w:rFonts w:hint="eastAsia" w:ascii="仿宋_GB2312" w:hAnsi="Microsoft YaHei UI" w:eastAsia="仿宋_GB2312"/>
          <w:color w:val="000000" w:themeColor="text1"/>
          <w:sz w:val="32"/>
          <w:szCs w:val="32"/>
          <w:u w:val="none"/>
          <w14:textFill>
            <w14:solidFill>
              <w14:schemeClr w14:val="tx1"/>
            </w14:solidFill>
          </w14:textFill>
        </w:rPr>
        <w:fldChar w:fldCharType="end"/>
      </w:r>
      <w:r>
        <w:rPr>
          <w:rStyle w:val="9"/>
          <w:rFonts w:hint="eastAsia" w:ascii="仿宋_GB2312" w:hAnsi="Microsoft YaHei UI" w:eastAsia="仿宋_GB2312"/>
          <w:color w:val="000000" w:themeColor="text1"/>
          <w:sz w:val="32"/>
          <w:szCs w:val="32"/>
          <w:u w:val="none"/>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双鸭山政务服务APP；双鸭山营商</w:t>
      </w:r>
      <w:r>
        <w:rPr>
          <w:rFonts w:ascii="仿宋_GB2312" w:hAnsi="Microsoft YaHei UI" w:eastAsia="仿宋_GB2312"/>
          <w:color w:val="000000" w:themeColor="text1"/>
          <w:sz w:val="32"/>
          <w:szCs w:val="32"/>
          <w14:textFill>
            <w14:solidFill>
              <w14:schemeClr w14:val="tx1"/>
            </w14:solidFill>
          </w14:textFill>
        </w:rPr>
        <w:t>公众号；</w:t>
      </w:r>
      <w:r>
        <w:rPr>
          <w:rFonts w:hint="eastAsia" w:ascii="仿宋_GB2312" w:hAnsi="Microsoft YaHei UI" w:eastAsia="仿宋_GB2312"/>
          <w:color w:val="000000" w:themeColor="text1"/>
          <w:sz w:val="32"/>
          <w:szCs w:val="32"/>
          <w14:textFill>
            <w14:solidFill>
              <w14:schemeClr w14:val="tx1"/>
            </w14:solidFill>
          </w14:textFill>
        </w:rPr>
        <w:t>双鸭山市</w:t>
      </w:r>
      <w:r>
        <w:rPr>
          <w:rStyle w:val="9"/>
          <w:rFonts w:ascii="仿宋_GB2312" w:hAnsi="Microsoft YaHei UI" w:eastAsia="仿宋_GB2312"/>
          <w:color w:val="000000" w:themeColor="text1"/>
          <w:sz w:val="32"/>
          <w:szCs w:val="32"/>
          <w:u w:val="none"/>
          <w14:textFill>
            <w14:solidFill>
              <w14:schemeClr w14:val="tx1"/>
            </w14:solidFill>
          </w14:textFill>
        </w:rPr>
        <w:t>市民服务中心</w:t>
      </w:r>
      <w:r>
        <w:rPr>
          <w:rStyle w:val="9"/>
          <w:rFonts w:hint="eastAsia" w:ascii="仿宋_GB2312" w:hAnsi="Microsoft YaHei UI" w:eastAsia="仿宋_GB2312"/>
          <w:color w:val="000000" w:themeColor="text1"/>
          <w:sz w:val="32"/>
          <w:szCs w:val="32"/>
          <w:u w:val="none"/>
          <w14:textFill>
            <w14:solidFill>
              <w14:schemeClr w14:val="tx1"/>
            </w14:solidFill>
          </w14:textFill>
        </w:rPr>
        <w:t>公众号</w:t>
      </w:r>
      <w:r>
        <w:rPr>
          <w:rFonts w:hint="eastAsia" w:ascii="仿宋_GB2312" w:hAnsi="Microsoft YaHei UI" w:eastAsia="仿宋_GB2312"/>
          <w:color w:val="000000" w:themeColor="text1"/>
          <w:sz w:val="32"/>
          <w:szCs w:val="32"/>
          <w14:textFill>
            <w14:solidFill>
              <w14:schemeClr w14:val="tx1"/>
            </w14:solidFill>
          </w14:textFill>
        </w:rPr>
        <w:t>等线上方式或拨打4616111咨询办理相关政务服务事项。</w:t>
      </w:r>
    </w:p>
    <w:p>
      <w:pPr>
        <w:pStyle w:val="5"/>
        <w:shd w:val="clear" w:color="auto" w:fill="FFFFFF"/>
        <w:spacing w:before="0" w:beforeAutospacing="0" w:after="0" w:afterAutospacing="0" w:line="500" w:lineRule="exact"/>
        <w:ind w:firstLine="482" w:firstLineChars="150"/>
        <w:jc w:val="both"/>
        <w:rPr>
          <w:rFonts w:ascii="仿宋_GB2312" w:hAnsi="黑体" w:eastAsia="仿宋_GB2312"/>
          <w:b/>
          <w:color w:val="000000"/>
          <w:sz w:val="32"/>
          <w:szCs w:val="32"/>
          <w:shd w:val="clear" w:color="auto" w:fill="FFFFFF"/>
        </w:rPr>
      </w:pPr>
      <w:r>
        <w:rPr>
          <w:rFonts w:ascii="仿宋_GB2312" w:hAnsi="黑体" w:eastAsia="仿宋_GB2312"/>
          <w:b/>
          <w:color w:val="000000"/>
          <w:sz w:val="32"/>
          <w:szCs w:val="32"/>
        </w:rPr>
        <w:drawing>
          <wp:anchor distT="0" distB="0" distL="114300" distR="114300" simplePos="0" relativeHeight="251691008" behindDoc="1" locked="0" layoutInCell="1" allowOverlap="1">
            <wp:simplePos x="0" y="0"/>
            <wp:positionH relativeFrom="column">
              <wp:posOffset>2204720</wp:posOffset>
            </wp:positionH>
            <wp:positionV relativeFrom="paragraph">
              <wp:posOffset>111125</wp:posOffset>
            </wp:positionV>
            <wp:extent cx="1168400" cy="1092200"/>
            <wp:effectExtent l="19050" t="0" r="0" b="0"/>
            <wp:wrapTight wrapText="bothSides">
              <wp:wrapPolygon>
                <wp:start x="-352" y="0"/>
                <wp:lineTo x="-352" y="21098"/>
                <wp:lineTo x="21483" y="21098"/>
                <wp:lineTo x="21483" y="0"/>
                <wp:lineTo x="-352" y="0"/>
              </wp:wrapPolygon>
            </wp:wrapTight>
            <wp:docPr id="5" name="图片 1" descr="C:\Users\ADMINI~1.USE\AppData\Local\Temp\15811546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1.USE\AppData\Local\Temp\1581154643(1).jpg"/>
                    <pic:cNvPicPr>
                      <a:picLocks noChangeAspect="1" noChangeArrowheads="1"/>
                    </pic:cNvPicPr>
                  </pic:nvPicPr>
                  <pic:blipFill>
                    <a:blip r:embed="rId5" cstate="print"/>
                    <a:srcRect/>
                    <a:stretch>
                      <a:fillRect/>
                    </a:stretch>
                  </pic:blipFill>
                  <pic:spPr>
                    <a:xfrm>
                      <a:off x="0" y="0"/>
                      <a:ext cx="1168400" cy="1092200"/>
                    </a:xfrm>
                    <a:prstGeom prst="rect">
                      <a:avLst/>
                    </a:prstGeom>
                    <a:noFill/>
                    <a:ln w="9525">
                      <a:noFill/>
                      <a:miter lim="800000"/>
                      <a:headEnd/>
                      <a:tailEnd/>
                    </a:ln>
                  </pic:spPr>
                </pic:pic>
              </a:graphicData>
            </a:graphic>
          </wp:anchor>
        </w:drawing>
      </w:r>
      <w:r>
        <w:rPr>
          <w:rFonts w:ascii="仿宋_GB2312" w:hAnsi="黑体" w:eastAsia="仿宋_GB2312"/>
          <w:b/>
          <w:color w:val="000000"/>
          <w:sz w:val="32"/>
          <w:szCs w:val="32"/>
        </w:rPr>
        <w:drawing>
          <wp:anchor distT="0" distB="0" distL="114300" distR="114300" simplePos="0" relativeHeight="251707392" behindDoc="1" locked="0" layoutInCell="1" allowOverlap="1">
            <wp:simplePos x="0" y="0"/>
            <wp:positionH relativeFrom="column">
              <wp:posOffset>4437380</wp:posOffset>
            </wp:positionH>
            <wp:positionV relativeFrom="paragraph">
              <wp:posOffset>146050</wp:posOffset>
            </wp:positionV>
            <wp:extent cx="1037590" cy="996950"/>
            <wp:effectExtent l="0" t="0" r="0" b="0"/>
            <wp:wrapTight wrapText="bothSides">
              <wp:wrapPolygon>
                <wp:start x="0" y="0"/>
                <wp:lineTo x="0" y="21050"/>
                <wp:lineTo x="21018" y="21050"/>
                <wp:lineTo x="21018" y="0"/>
                <wp:lineTo x="0" y="0"/>
              </wp:wrapPolygon>
            </wp:wrapTight>
            <wp:docPr id="4" name="图片 1" descr="C:\Users\ADMINI~1.USE\AppData\Local\Temp\1581410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USE\AppData\Local\Temp\1581410371(1).jpg"/>
                    <pic:cNvPicPr>
                      <a:picLocks noChangeAspect="1" noChangeArrowheads="1"/>
                    </pic:cNvPicPr>
                  </pic:nvPicPr>
                  <pic:blipFill>
                    <a:blip r:embed="rId6" cstate="print"/>
                    <a:srcRect/>
                    <a:stretch>
                      <a:fillRect/>
                    </a:stretch>
                  </pic:blipFill>
                  <pic:spPr>
                    <a:xfrm>
                      <a:off x="0" y="0"/>
                      <a:ext cx="1037590" cy="996950"/>
                    </a:xfrm>
                    <a:prstGeom prst="rect">
                      <a:avLst/>
                    </a:prstGeom>
                    <a:noFill/>
                    <a:ln w="9525">
                      <a:noFill/>
                      <a:miter lim="800000"/>
                      <a:headEnd/>
                      <a:tailEnd/>
                    </a:ln>
                  </pic:spPr>
                </pic:pic>
              </a:graphicData>
            </a:graphic>
          </wp:anchor>
        </w:drawing>
      </w:r>
    </w:p>
    <w:p>
      <w:pPr>
        <w:pStyle w:val="5"/>
        <w:shd w:val="clear" w:color="auto" w:fill="FFFFFF"/>
        <w:spacing w:before="0" w:beforeAutospacing="0" w:after="0" w:afterAutospacing="0" w:line="500" w:lineRule="exact"/>
        <w:ind w:firstLine="482" w:firstLineChars="150"/>
        <w:jc w:val="both"/>
        <w:rPr>
          <w:rFonts w:ascii="仿宋_GB2312" w:hAnsi="黑体" w:eastAsia="仿宋_GB2312"/>
          <w:b/>
          <w:color w:val="000000"/>
          <w:sz w:val="32"/>
          <w:szCs w:val="32"/>
          <w:shd w:val="clear" w:color="auto" w:fill="FFFFFF"/>
        </w:rPr>
      </w:pPr>
    </w:p>
    <w:p>
      <w:pPr>
        <w:pStyle w:val="5"/>
        <w:shd w:val="clear" w:color="auto" w:fill="FFFFFF"/>
        <w:spacing w:before="0" w:beforeAutospacing="0" w:after="0" w:afterAutospacing="0" w:line="500" w:lineRule="exact"/>
        <w:ind w:firstLine="482" w:firstLineChars="150"/>
        <w:jc w:val="both"/>
        <w:rPr>
          <w:rFonts w:ascii="仿宋_GB2312" w:hAnsi="黑体" w:eastAsia="仿宋_GB2312"/>
          <w:b/>
          <w:color w:val="000000"/>
          <w:sz w:val="32"/>
          <w:szCs w:val="32"/>
          <w:shd w:val="clear" w:color="auto" w:fill="FFFFFF"/>
        </w:rPr>
      </w:pPr>
      <w:r>
        <w:rPr>
          <w:rFonts w:ascii="仿宋_GB2312" w:hAnsi="黑体" w:eastAsia="仿宋_GB2312"/>
          <w:b/>
          <w:color w:val="000000"/>
          <w:sz w:val="32"/>
          <w:szCs w:val="32"/>
        </w:rPr>
        <w:drawing>
          <wp:anchor distT="0" distB="0" distL="114300" distR="114300" simplePos="0" relativeHeight="251659264" behindDoc="1" locked="0" layoutInCell="1" allowOverlap="1">
            <wp:simplePos x="0" y="0"/>
            <wp:positionH relativeFrom="column">
              <wp:posOffset>-165100</wp:posOffset>
            </wp:positionH>
            <wp:positionV relativeFrom="paragraph">
              <wp:posOffset>76835</wp:posOffset>
            </wp:positionV>
            <wp:extent cx="1014095" cy="949960"/>
            <wp:effectExtent l="19050" t="0" r="0" b="0"/>
            <wp:wrapThrough wrapText="bothSides">
              <wp:wrapPolygon>
                <wp:start x="-406" y="0"/>
                <wp:lineTo x="-406" y="21225"/>
                <wp:lineTo x="21505" y="21225"/>
                <wp:lineTo x="21505" y="0"/>
                <wp:lineTo x="-406" y="0"/>
              </wp:wrapPolygon>
            </wp:wrapThrough>
            <wp:docPr id="1" name="图片 1" descr="C:\Users\ADMINI~1\AppData\Local\Temp\WeChat Files\3a0d1b96b669c41acee51c9a1a39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3a0d1b96b669c41acee51c9a1a39b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14095" cy="949960"/>
                    </a:xfrm>
                    <a:prstGeom prst="rect">
                      <a:avLst/>
                    </a:prstGeom>
                    <a:noFill/>
                    <a:ln>
                      <a:noFill/>
                    </a:ln>
                  </pic:spPr>
                </pic:pic>
              </a:graphicData>
            </a:graphic>
          </wp:anchor>
        </w:drawing>
      </w:r>
    </w:p>
    <w:p>
      <w:pPr>
        <w:pStyle w:val="5"/>
        <w:shd w:val="clear" w:color="auto" w:fill="FFFFFF"/>
        <w:spacing w:before="0" w:beforeAutospacing="0" w:after="0" w:afterAutospacing="0" w:line="500" w:lineRule="exact"/>
        <w:ind w:firstLine="360" w:firstLineChars="150"/>
        <w:jc w:val="both"/>
        <w:rPr>
          <w:rFonts w:ascii="仿宋_GB2312" w:hAnsi="黑体" w:eastAsia="仿宋_GB2312"/>
          <w:b/>
          <w:color w:val="000000"/>
          <w:sz w:val="32"/>
          <w:szCs w:val="32"/>
          <w:shd w:val="clear" w:color="auto" w:fill="FFFFFF"/>
        </w:rPr>
      </w:pP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450215</wp:posOffset>
                </wp:positionV>
                <wp:extent cx="6080760" cy="327660"/>
                <wp:effectExtent l="0" t="0" r="15240" b="15240"/>
                <wp:wrapSquare wrapText="bothSides"/>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80760" cy="327660"/>
                        </a:xfrm>
                        <a:prstGeom prst="rect">
                          <a:avLst/>
                        </a:prstGeom>
                        <a:solidFill>
                          <a:schemeClr val="bg1">
                            <a:lumMod val="100000"/>
                            <a:lumOff val="0"/>
                          </a:schemeClr>
                        </a:solidFill>
                        <a:ln w="9525">
                          <a:solidFill>
                            <a:schemeClr val="bg1">
                              <a:lumMod val="100000"/>
                              <a:lumOff val="0"/>
                            </a:schemeClr>
                          </a:solidFill>
                          <a:miter lim="800000"/>
                        </a:ln>
                      </wps:spPr>
                      <wps:txbx>
                        <w:txbxContent>
                          <w:p>
                            <w:pPr>
                              <w:ind w:firstLine="452" w:firstLineChars="250"/>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 xml:space="preserve">双鸭山政务服务APP                    </w:t>
                            </w:r>
                            <w:r>
                              <w:rPr>
                                <w:rFonts w:ascii="宋体" w:hAnsi="宋体" w:eastAsia="宋体"/>
                                <w:b/>
                                <w:color w:val="000000" w:themeColor="text1"/>
                                <w:sz w:val="18"/>
                                <w:szCs w:val="18"/>
                                <w14:textFill>
                                  <w14:solidFill>
                                    <w14:schemeClr w14:val="tx1"/>
                                  </w14:solidFill>
                                </w14:textFill>
                              </w:rPr>
                              <w:t xml:space="preserve"> </w:t>
                            </w:r>
                            <w:r>
                              <w:rPr>
                                <w:rFonts w:hint="eastAsia" w:ascii="宋体" w:hAnsi="宋体" w:eastAsia="宋体"/>
                                <w:b/>
                                <w:color w:val="000000" w:themeColor="text1"/>
                                <w:sz w:val="18"/>
                                <w:szCs w:val="18"/>
                                <w14:textFill>
                                  <w14:solidFill>
                                    <w14:schemeClr w14:val="tx1"/>
                                  </w14:solidFill>
                                </w14:textFill>
                              </w:rPr>
                              <w:t>双鸭山营商公众号                 双鸭山市市民</w:t>
                            </w:r>
                            <w:r>
                              <w:rPr>
                                <w:rFonts w:ascii="宋体" w:hAnsi="宋体" w:eastAsia="宋体"/>
                                <w:b/>
                                <w:color w:val="000000" w:themeColor="text1"/>
                                <w:sz w:val="18"/>
                                <w:szCs w:val="18"/>
                                <w14:textFill>
                                  <w14:solidFill>
                                    <w14:schemeClr w14:val="tx1"/>
                                  </w14:solidFill>
                                </w14:textFill>
                              </w:rPr>
                              <w:t>服务中心</w:t>
                            </w:r>
                            <w:r>
                              <w:rPr>
                                <w:rFonts w:hint="eastAsia" w:ascii="宋体" w:hAnsi="宋体" w:eastAsia="宋体"/>
                                <w:b/>
                                <w:color w:val="000000" w:themeColor="text1"/>
                                <w:sz w:val="18"/>
                                <w:szCs w:val="18"/>
                                <w14:textFill>
                                  <w14:solidFill>
                                    <w14:schemeClr w14:val="tx1"/>
                                  </w14:solidFill>
                                </w14:textFill>
                              </w:rPr>
                              <w:t>公众号</w:t>
                            </w:r>
                          </w:p>
                          <w:p>
                            <w:pPr>
                              <w:rPr>
                                <w:rFonts w:ascii="宋体" w:hAnsi="宋体" w:eastAsia="宋体"/>
                                <w:b/>
                                <w:color w:val="000000" w:themeColor="text1"/>
                                <w:sz w:val="18"/>
                                <w:szCs w:val="18"/>
                                <w14:textFill>
                                  <w14:solidFill>
                                    <w14:schemeClr w14:val="tx1"/>
                                  </w14:solidFill>
                                </w14:textFill>
                              </w:rPr>
                            </w:pPr>
                          </w:p>
                          <w:p>
                            <w:pPr>
                              <w:ind w:firstLine="271" w:firstLineChars="150"/>
                              <w:rPr>
                                <w:rFonts w:ascii="宋体" w:hAnsi="宋体" w:eastAsia="宋体"/>
                                <w:b/>
                                <w:sz w:val="18"/>
                                <w:szCs w:val="18"/>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top:35.45pt;height:25.8pt;width:478.8pt;mso-position-horizontal:center;mso-position-horizontal-relative:margin;mso-wrap-distance-bottom:3.6pt;mso-wrap-distance-left:9pt;mso-wrap-distance-right:9pt;mso-wrap-distance-top:3.6pt;z-index:251664384;mso-width-relative:page;mso-height-relative:page;" fillcolor="#FFFFFF [3228]" filled="t" stroked="t" coordsize="21600,21600" o:gfxdata="UEsDBAoAAAAAAIdO4kAAAAAAAAAAAAAAAAAEAAAAZHJzL1BLAwQUAAAACACHTuJARCjXFdYAAAAH&#10;AQAADwAAAGRycy9kb3ducmV2LnhtbE2PwW7CMBBE75X6D9ZW6qUqNpaAEuKgCrXqGeilNxMvSUS8&#10;TmJDoF/f7ak9jmY08yZfX30rLjjEJpCB6USBQCqDa6gy8Ll/f34BEZMlZ9tAaOCGEdbF/V1uMxdG&#10;2uJllyrBJRQza6BOqcukjGWN3sZJ6JDYO4bB28RyqKQb7MjlvpVaqbn0tiFeqG2HmxrL0+7sDYTx&#10;7eYD9ko/fX37j81rvz3q3pjHh6lagUh4TX9h+MVndCiY6RDO5KJoDfCRZGChliDYXc4WcxAHjmk9&#10;A1nk8j9/8QNQSwMEFAAAAAgAh07iQG48SBw3AgAApgQAAA4AAABkcnMvZTJvRG9jLnhtbL1US44T&#10;MRDdI3EHy3vSnZBkZqJ0RkNGQUjDRxo4gON2py1sl7GddA8HgBuwYsOec+UclO0kBNghRC8s18ev&#10;Pq+q59e9VmQnnJdgKjoclJQIw6GWZlPRd29XTy4p8YGZmikwoqIPwtPrxeNH887OxAhaULVwBEGM&#10;n3W2om0IdlYUnrdCMz8AKwwaG3CaBRTdpqgd6xBdq2JUltOiA1dbB1x4j9rbbKSLhN80gofXTeNF&#10;IKqimFtIp0vnOp7FYs5mG8dsK/khDfYXWWgmDQY9Qd2ywMjWyT+gtOQOPDRhwEEX0DSSi1QDVjMs&#10;f6vmvmVWpFqwOd6e2uT/HSx/tXvjiKyRuzElhmnkaP/l8/7r9/23T2QU+9NZP0O3e4uOoX8GPfqm&#10;Wr29A/7eEwPLlpmNuHEOulawGvMbxpfF2dOM4yPIunsJNcZh2wAJqG+cjs3DdhBER54eTtyIPhCO&#10;yml5WV5M0cTR9nR0McV7DMFmx9fW+fBcgCbxUlGH3Cd0trvzIbseXWIwD0rWK6lUEtxmvVSO7BjO&#10;ySp96a3aasw1q4dl/PLEoB7nKuuPefiMkXL6BVwZ0lX0ajKa5Lb9t8BaBlwuJXVFL0/JY8eUOXAT&#10;6cjEhH7dH7heQ/2ALDnIy4LLjZcW3EdKOlyUivoPW+YEJeqFQaavhuNx3KwkjCcXIxTcuWV9bmGG&#10;I1RFAyX5ugx5G7fWyU2LkfJsGbjB6WhkIi6OUc7qkDcuQ2rzYXHjtp3Lyevn72X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Qo1xXWAAAABwEAAA8AAAAAAAAAAQAgAAAAIgAAAGRycy9kb3ducmV2&#10;LnhtbFBLAQIUABQAAAAIAIdO4kBuPEgcNwIAAKYEAAAOAAAAAAAAAAEAIAAAACUBAABkcnMvZTJv&#10;RG9jLnhtbFBLBQYAAAAABgAGAFkBAADOBQAAAAA=&#10;">
                <v:fill on="t" focussize="0,0"/>
                <v:stroke color="#FFFFFF [3228]" miterlimit="8" joinstyle="miter"/>
                <v:imagedata o:title=""/>
                <o:lock v:ext="edit" aspectratio="f"/>
                <v:textbox>
                  <w:txbxContent>
                    <w:p>
                      <w:pPr>
                        <w:ind w:firstLine="452" w:firstLineChars="250"/>
                        <w:rPr>
                          <w:rFonts w:ascii="宋体" w:hAnsi="宋体"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 xml:space="preserve">双鸭山政务服务APP                    </w:t>
                      </w:r>
                      <w:r>
                        <w:rPr>
                          <w:rFonts w:ascii="宋体" w:hAnsi="宋体" w:eastAsia="宋体"/>
                          <w:b/>
                          <w:color w:val="000000" w:themeColor="text1"/>
                          <w:sz w:val="18"/>
                          <w:szCs w:val="18"/>
                          <w14:textFill>
                            <w14:solidFill>
                              <w14:schemeClr w14:val="tx1"/>
                            </w14:solidFill>
                          </w14:textFill>
                        </w:rPr>
                        <w:t xml:space="preserve"> </w:t>
                      </w:r>
                      <w:r>
                        <w:rPr>
                          <w:rFonts w:hint="eastAsia" w:ascii="宋体" w:hAnsi="宋体" w:eastAsia="宋体"/>
                          <w:b/>
                          <w:color w:val="000000" w:themeColor="text1"/>
                          <w:sz w:val="18"/>
                          <w:szCs w:val="18"/>
                          <w14:textFill>
                            <w14:solidFill>
                              <w14:schemeClr w14:val="tx1"/>
                            </w14:solidFill>
                          </w14:textFill>
                        </w:rPr>
                        <w:t>双鸭山营商公众号                 双鸭山市市民</w:t>
                      </w:r>
                      <w:r>
                        <w:rPr>
                          <w:rFonts w:ascii="宋体" w:hAnsi="宋体" w:eastAsia="宋体"/>
                          <w:b/>
                          <w:color w:val="000000" w:themeColor="text1"/>
                          <w:sz w:val="18"/>
                          <w:szCs w:val="18"/>
                          <w14:textFill>
                            <w14:solidFill>
                              <w14:schemeClr w14:val="tx1"/>
                            </w14:solidFill>
                          </w14:textFill>
                        </w:rPr>
                        <w:t>服务中心</w:t>
                      </w:r>
                      <w:r>
                        <w:rPr>
                          <w:rFonts w:hint="eastAsia" w:ascii="宋体" w:hAnsi="宋体" w:eastAsia="宋体"/>
                          <w:b/>
                          <w:color w:val="000000" w:themeColor="text1"/>
                          <w:sz w:val="18"/>
                          <w:szCs w:val="18"/>
                          <w14:textFill>
                            <w14:solidFill>
                              <w14:schemeClr w14:val="tx1"/>
                            </w14:solidFill>
                          </w14:textFill>
                        </w:rPr>
                        <w:t>公众号</w:t>
                      </w:r>
                    </w:p>
                    <w:p>
                      <w:pPr>
                        <w:rPr>
                          <w:rFonts w:ascii="宋体" w:hAnsi="宋体" w:eastAsia="宋体"/>
                          <w:b/>
                          <w:color w:val="000000" w:themeColor="text1"/>
                          <w:sz w:val="18"/>
                          <w:szCs w:val="18"/>
                          <w14:textFill>
                            <w14:solidFill>
                              <w14:schemeClr w14:val="tx1"/>
                            </w14:solidFill>
                          </w14:textFill>
                        </w:rPr>
                      </w:pPr>
                    </w:p>
                    <w:p>
                      <w:pPr>
                        <w:ind w:firstLine="271" w:firstLineChars="150"/>
                        <w:rPr>
                          <w:rFonts w:ascii="宋体" w:hAnsi="宋体" w:eastAsia="宋体"/>
                          <w:b/>
                          <w:sz w:val="18"/>
                          <w:szCs w:val="18"/>
                        </w:rPr>
                      </w:pPr>
                    </w:p>
                  </w:txbxContent>
                </v:textbox>
                <w10:wrap type="square"/>
              </v:shape>
            </w:pict>
          </mc:Fallback>
        </mc:AlternateContent>
      </w:r>
    </w:p>
    <w:p>
      <w:pPr>
        <w:pStyle w:val="5"/>
        <w:shd w:val="clear" w:color="auto" w:fill="FFFFFF"/>
        <w:spacing w:before="0" w:beforeAutospacing="0" w:after="0" w:afterAutospacing="0" w:line="500" w:lineRule="exact"/>
        <w:ind w:firstLine="643" w:firstLineChars="200"/>
        <w:jc w:val="both"/>
        <w:rPr>
          <w:rFonts w:ascii="楷体_GB2312" w:hAnsi="黑体" w:eastAsia="楷体_GB2312"/>
          <w:b/>
          <w:color w:val="000000"/>
          <w:sz w:val="32"/>
          <w:szCs w:val="32"/>
          <w:shd w:val="clear" w:color="auto" w:fill="FFFFFF"/>
        </w:rPr>
      </w:pPr>
      <w:r>
        <w:rPr>
          <w:rFonts w:hint="eastAsia" w:ascii="楷体_GB2312" w:hAnsi="黑体" w:eastAsia="楷体_GB2312"/>
          <w:b/>
          <w:color w:val="000000"/>
          <w:sz w:val="32"/>
          <w:szCs w:val="32"/>
          <w:shd w:val="clear" w:color="auto" w:fill="FFFFFF"/>
        </w:rPr>
        <w:t>(二）医疗保障相关业务</w:t>
      </w:r>
      <w:r>
        <w:rPr>
          <w:rFonts w:hint="eastAsia" w:ascii="楷体_GB2312" w:hAnsi="黑体" w:eastAsia="楷体_GB2312"/>
          <w:color w:val="000000"/>
          <w:sz w:val="32"/>
          <w:szCs w:val="32"/>
          <w:shd w:val="clear" w:color="auto" w:fill="FFFFFF"/>
        </w:rPr>
        <w:t>。</w:t>
      </w:r>
    </w:p>
    <w:p>
      <w:pPr>
        <w:pStyle w:val="5"/>
        <w:shd w:val="clear" w:color="auto" w:fill="FFFFFF"/>
        <w:spacing w:before="0" w:beforeAutospacing="0" w:after="0" w:afterAutospacing="0" w:line="500" w:lineRule="exact"/>
        <w:ind w:firstLine="640" w:firstLineChars="200"/>
        <w:jc w:val="both"/>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1</w:t>
      </w:r>
      <w:r>
        <w:rPr>
          <w:rFonts w:ascii="仿宋_GB2312" w:hAnsi="黑体" w:eastAsia="仿宋_GB2312"/>
          <w:color w:val="000000"/>
          <w:sz w:val="32"/>
          <w:szCs w:val="32"/>
          <w:shd w:val="clear" w:color="auto" w:fill="FFFFFF"/>
        </w:rPr>
        <w:t>.</w:t>
      </w:r>
      <w:r>
        <w:rPr>
          <w:rFonts w:hint="eastAsia" w:ascii="仿宋_GB2312" w:hAnsi="黑体" w:eastAsia="仿宋_GB2312"/>
          <w:color w:val="000000"/>
          <w:sz w:val="32"/>
          <w:szCs w:val="32"/>
          <w:shd w:val="clear" w:color="auto" w:fill="FFFFFF"/>
        </w:rPr>
        <w:t>异地备案。设立异地就医专线13089817088、异地备案微信号（添加13089871088）。</w:t>
      </w:r>
    </w:p>
    <w:p>
      <w:pPr>
        <w:pStyle w:val="5"/>
        <w:shd w:val="clear" w:color="auto" w:fill="FFFFFF"/>
        <w:spacing w:before="0" w:beforeAutospacing="0" w:after="0" w:afterAutospacing="0" w:line="500" w:lineRule="exact"/>
        <w:ind w:firstLine="640" w:firstLineChars="200"/>
        <w:jc w:val="both"/>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rPr>
        <w:drawing>
          <wp:anchor distT="0" distB="0" distL="114300" distR="114300" simplePos="0" relativeHeight="251700224" behindDoc="1" locked="0" layoutInCell="1" allowOverlap="1">
            <wp:simplePos x="0" y="0"/>
            <wp:positionH relativeFrom="column">
              <wp:posOffset>4283075</wp:posOffset>
            </wp:positionH>
            <wp:positionV relativeFrom="paragraph">
              <wp:posOffset>1148080</wp:posOffset>
            </wp:positionV>
            <wp:extent cx="1330960" cy="1270635"/>
            <wp:effectExtent l="19050" t="0" r="2540" b="0"/>
            <wp:wrapTight wrapText="bothSides">
              <wp:wrapPolygon>
                <wp:start x="-309" y="0"/>
                <wp:lineTo x="-309" y="21373"/>
                <wp:lineTo x="21641" y="21373"/>
                <wp:lineTo x="21641" y="0"/>
                <wp:lineTo x="-309" y="0"/>
              </wp:wrapPolygon>
            </wp:wrapTight>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noChangeArrowheads="1"/>
                    </pic:cNvPicPr>
                  </pic:nvPicPr>
                  <pic:blipFill>
                    <a:blip r:embed="rId8" cstate="print"/>
                    <a:srcRect/>
                    <a:stretch>
                      <a:fillRect/>
                    </a:stretch>
                  </pic:blipFill>
                  <pic:spPr>
                    <a:xfrm>
                      <a:off x="0" y="0"/>
                      <a:ext cx="1330960" cy="1270635"/>
                    </a:xfrm>
                    <a:prstGeom prst="rect">
                      <a:avLst/>
                    </a:prstGeom>
                    <a:noFill/>
                    <a:ln w="9525">
                      <a:noFill/>
                      <a:miter lim="800000"/>
                      <a:headEnd/>
                      <a:tailEnd/>
                    </a:ln>
                  </pic:spPr>
                </pic:pic>
              </a:graphicData>
            </a:graphic>
          </wp:anchor>
        </w:drawing>
      </w:r>
      <w:r>
        <w:rPr>
          <w:rFonts w:hint="eastAsia" w:ascii="仿宋_GB2312" w:hAnsi="黑体" w:eastAsia="仿宋_GB2312"/>
          <w:color w:val="000000"/>
          <w:sz w:val="32"/>
          <w:szCs w:val="32"/>
          <w:shd w:val="clear" w:color="auto" w:fill="FFFFFF"/>
        </w:rPr>
        <w:t>2</w:t>
      </w:r>
      <w:r>
        <w:rPr>
          <w:rFonts w:ascii="仿宋_GB2312" w:hAnsi="黑体" w:eastAsia="仿宋_GB2312"/>
          <w:color w:val="000000"/>
          <w:sz w:val="32"/>
          <w:szCs w:val="32"/>
          <w:shd w:val="clear" w:color="auto" w:fill="FFFFFF"/>
        </w:rPr>
        <w:t>.</w:t>
      </w:r>
      <w:r>
        <w:rPr>
          <w:rFonts w:hint="eastAsia" w:ascii="仿宋_GB2312" w:hAnsi="黑体" w:eastAsia="仿宋_GB2312"/>
          <w:color w:val="000000"/>
          <w:sz w:val="32"/>
          <w:szCs w:val="32"/>
          <w:shd w:val="clear" w:color="auto" w:fill="FFFFFF"/>
        </w:rPr>
        <w:t>零星报销。零星报销业务可以邮寄相关资料，由专人登记办理（邮寄地址：双鸭山市尖山区站前路宾馆小区综合楼双鸭山市医疗保障局收）注：请办</w:t>
      </w:r>
      <w:bookmarkStart w:id="0" w:name="_GoBack"/>
      <w:bookmarkEnd w:id="0"/>
      <w:r>
        <w:rPr>
          <w:rFonts w:hint="eastAsia" w:ascii="仿宋_GB2312" w:hAnsi="黑体" w:eastAsia="仿宋_GB2312"/>
          <w:color w:val="000000"/>
          <w:sz w:val="32"/>
          <w:szCs w:val="32"/>
          <w:shd w:val="clear" w:color="auto" w:fill="FFFFFF"/>
        </w:rPr>
        <w:t>理人务必留好本人联系电话，并标明办理业务种类。</w:t>
      </w:r>
    </w:p>
    <w:p>
      <w:pPr>
        <w:pStyle w:val="5"/>
        <w:shd w:val="clear" w:color="auto" w:fill="FFFFFF"/>
        <w:spacing w:before="0" w:beforeAutospacing="0" w:after="0" w:afterAutospacing="0" w:line="500" w:lineRule="exact"/>
        <w:ind w:firstLine="640" w:firstLineChars="200"/>
        <w:jc w:val="both"/>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3</w:t>
      </w:r>
      <w:r>
        <w:rPr>
          <w:rFonts w:ascii="仿宋_GB2312" w:hAnsi="黑体" w:eastAsia="仿宋_GB2312"/>
          <w:color w:val="000000"/>
          <w:sz w:val="32"/>
          <w:szCs w:val="32"/>
          <w:shd w:val="clear" w:color="auto" w:fill="FFFFFF"/>
        </w:rPr>
        <w:t>.</w:t>
      </w:r>
      <w:r>
        <w:rPr>
          <w:rFonts w:hint="eastAsia" w:ascii="仿宋_GB2312" w:hAnsi="黑体" w:eastAsia="仿宋_GB2312"/>
          <w:color w:val="000000"/>
          <w:sz w:val="32"/>
          <w:szCs w:val="32"/>
          <w:shd w:val="clear" w:color="auto" w:fill="FFFFFF"/>
        </w:rPr>
        <w:t>参保缴费。广大城乡参保居民可通过扫微信二维码等方式，缴纳2020年城乡居民医疗保险费，办理新参保人员可拨打13089817088，由工作人员指导办理。</w:t>
      </w:r>
    </w:p>
    <w:p>
      <w:pPr>
        <w:pStyle w:val="5"/>
        <w:shd w:val="clear" w:color="auto" w:fill="FFFFFF"/>
        <w:spacing w:before="0" w:beforeAutospacing="0" w:after="0" w:afterAutospacing="0" w:line="500" w:lineRule="exact"/>
        <w:ind w:firstLine="640" w:firstLineChars="200"/>
        <w:jc w:val="both"/>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4</w:t>
      </w:r>
      <w:r>
        <w:rPr>
          <w:rFonts w:ascii="仿宋_GB2312" w:hAnsi="黑体" w:eastAsia="仿宋_GB2312"/>
          <w:color w:val="000000"/>
          <w:sz w:val="32"/>
          <w:szCs w:val="32"/>
          <w:shd w:val="clear" w:color="auto" w:fill="FFFFFF"/>
        </w:rPr>
        <w:t>.</w:t>
      </w:r>
      <w:r>
        <w:rPr>
          <w:rFonts w:hint="eastAsia" w:ascii="仿宋_GB2312" w:hAnsi="黑体" w:eastAsia="仿宋_GB2312"/>
          <w:color w:val="000000"/>
          <w:sz w:val="32"/>
          <w:szCs w:val="32"/>
          <w:shd w:val="clear" w:color="auto" w:fill="FFFFFF"/>
        </w:rPr>
        <w:t>查询慢性病待遇。2019年申报慢性病的人员可通过“双鸭山市医疗保障局”微信公众号查询慢性病办理结果。</w:t>
      </w:r>
    </w:p>
    <w:p>
      <w:pPr>
        <w:spacing w:line="500" w:lineRule="exact"/>
        <w:ind w:firstLine="482" w:firstLineChars="150"/>
        <w:rPr>
          <w:rFonts w:ascii="仿宋_GB2312" w:hAnsi="微软雅黑" w:eastAsia="仿宋_GB2312"/>
          <w:color w:val="000000" w:themeColor="text1"/>
          <w:sz w:val="32"/>
          <w:szCs w:val="32"/>
          <w14:textFill>
            <w14:solidFill>
              <w14:schemeClr w14:val="tx1"/>
            </w14:solidFill>
          </w14:textFill>
        </w:rPr>
      </w:pPr>
      <w:r>
        <w:rPr>
          <w:rFonts w:hint="eastAsia" w:ascii="楷体_GB2312" w:hAnsi="Microsoft YaHei UI" w:eastAsia="楷体_GB2312"/>
          <w:b/>
          <w:color w:val="000000" w:themeColor="text1"/>
          <w:sz w:val="32"/>
          <w:szCs w:val="32"/>
          <w14:textFill>
            <w14:solidFill>
              <w14:schemeClr w14:val="tx1"/>
            </w14:solidFill>
          </w14:textFill>
        </w:rPr>
        <w:drawing>
          <wp:anchor distT="0" distB="0" distL="114300" distR="114300" simplePos="0" relativeHeight="251694080" behindDoc="0" locked="0" layoutInCell="1" allowOverlap="1">
            <wp:simplePos x="0" y="0"/>
            <wp:positionH relativeFrom="margin">
              <wp:align>right</wp:align>
            </wp:positionH>
            <wp:positionV relativeFrom="paragraph">
              <wp:posOffset>362585</wp:posOffset>
            </wp:positionV>
            <wp:extent cx="1330960" cy="1019175"/>
            <wp:effectExtent l="0" t="0" r="2540" b="9525"/>
            <wp:wrapSquare wrapText="bothSides"/>
            <wp:docPr id="6" name="图片 1" descr="C:\Users\ADMINI~1.USE\AppData\Local\Temp\1581155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1.USE\AppData\Local\Temp\1581155979(1).jpg"/>
                    <pic:cNvPicPr>
                      <a:picLocks noChangeAspect="1" noChangeArrowheads="1"/>
                    </pic:cNvPicPr>
                  </pic:nvPicPr>
                  <pic:blipFill>
                    <a:blip r:embed="rId9" cstate="print"/>
                    <a:srcRect/>
                    <a:stretch>
                      <a:fillRect/>
                    </a:stretch>
                  </pic:blipFill>
                  <pic:spPr>
                    <a:xfrm>
                      <a:off x="0" y="0"/>
                      <a:ext cx="1330960" cy="1019175"/>
                    </a:xfrm>
                    <a:prstGeom prst="rect">
                      <a:avLst/>
                    </a:prstGeom>
                    <a:noFill/>
                    <a:ln w="9525">
                      <a:noFill/>
                      <a:miter lim="800000"/>
                      <a:headEnd/>
                      <a:tailEnd/>
                    </a:ln>
                  </pic:spPr>
                </pic:pic>
              </a:graphicData>
            </a:graphic>
          </wp:anchor>
        </w:drawing>
      </w:r>
      <w:r>
        <w:rPr>
          <w:rFonts w:hint="eastAsia" w:ascii="楷体_GB2312" w:hAnsi="Microsoft YaHei UI" w:eastAsia="楷体_GB2312"/>
          <w:b/>
          <w:color w:val="000000" w:themeColor="text1"/>
          <w:sz w:val="32"/>
          <w:szCs w:val="32"/>
          <w14:textFill>
            <w14:solidFill>
              <w14:schemeClr w14:val="tx1"/>
            </w14:solidFill>
          </w14:textFill>
        </w:rPr>
        <w:t>（三）社保卡相关业务。</w:t>
      </w:r>
      <w:r>
        <w:rPr>
          <w:rFonts w:hint="eastAsia" w:ascii="仿宋_GB2312" w:hAnsi="Microsoft YaHei UI" w:eastAsia="仿宋_GB2312"/>
          <w:color w:val="000000" w:themeColor="text1"/>
          <w:sz w:val="32"/>
          <w:szCs w:val="32"/>
          <w14:textFill>
            <w14:solidFill>
              <w14:schemeClr w14:val="tx1"/>
            </w14:solidFill>
          </w14:textFill>
        </w:rPr>
        <w:t>市人社局</w:t>
      </w:r>
      <w:r>
        <w:rPr>
          <w:rFonts w:hint="eastAsia" w:ascii="仿宋_GB2312" w:hAnsi="微软雅黑" w:eastAsia="仿宋_GB2312"/>
          <w:color w:val="000000" w:themeColor="text1"/>
          <w:sz w:val="32"/>
          <w:szCs w:val="32"/>
          <w14:textFill>
            <w14:solidFill>
              <w14:schemeClr w14:val="tx1"/>
            </w14:solidFill>
          </w14:textFill>
        </w:rPr>
        <w:t>现已开通微信公众号自助信息采集服务，申领社保卡人员可以登陆“人力资源和社会保障局”微信公众号，上传身份证照片和二寸白底照片，工作人员核实后会进行信息采集，并将办理情况于五个工作日之内在微信公众号上发布。同时，在微信公众号上发布了社保卡可以在网上自行办理的相关功能及办理方法。群众如咨询社保卡的相关问题，请</w:t>
      </w:r>
      <w:r>
        <w:rPr>
          <w:rFonts w:ascii="仿宋_GB2312" w:hAnsi="微软雅黑" w:eastAsia="仿宋_GB2312"/>
          <w:color w:val="000000" w:themeColor="text1"/>
          <w:sz w:val="32"/>
          <w:szCs w:val="32"/>
          <w14:textFill>
            <w14:solidFill>
              <w14:schemeClr w14:val="tx1"/>
            </w14:solidFill>
          </w14:textFill>
        </w:rPr>
        <w:t>拨打</w:t>
      </w:r>
      <w:r>
        <w:rPr>
          <w:rFonts w:hint="eastAsia" w:ascii="仿宋_GB2312" w:hAnsi="微软雅黑" w:eastAsia="仿宋_GB2312"/>
          <w:color w:val="000000" w:themeColor="text1"/>
          <w:sz w:val="32"/>
          <w:szCs w:val="32"/>
          <w14:textFill>
            <w14:solidFill>
              <w14:schemeClr w14:val="tx1"/>
            </w14:solidFill>
          </w14:textFill>
        </w:rPr>
        <w:t>12333或4289558咨询</w:t>
      </w:r>
      <w:r>
        <w:rPr>
          <w:rFonts w:ascii="仿宋_GB2312" w:hAnsi="微软雅黑" w:eastAsia="仿宋_GB2312"/>
          <w:color w:val="000000" w:themeColor="text1"/>
          <w:sz w:val="32"/>
          <w:szCs w:val="32"/>
          <w14:textFill>
            <w14:solidFill>
              <w14:schemeClr w14:val="tx1"/>
            </w14:solidFill>
          </w14:textFill>
        </w:rPr>
        <w:t>电话，</w:t>
      </w:r>
      <w:r>
        <w:rPr>
          <w:rFonts w:hint="eastAsia" w:ascii="仿宋_GB2312" w:hAnsi="微软雅黑" w:eastAsia="仿宋_GB2312"/>
          <w:color w:val="000000" w:themeColor="text1"/>
          <w:sz w:val="32"/>
          <w:szCs w:val="32"/>
          <w14:textFill>
            <w14:solidFill>
              <w14:schemeClr w14:val="tx1"/>
            </w14:solidFill>
          </w14:textFill>
        </w:rPr>
        <w:t>工作人员轮流值班为您解答问题。</w:t>
      </w:r>
    </w:p>
    <w:p>
      <w:pPr>
        <w:spacing w:line="500" w:lineRule="exact"/>
        <w:ind w:firstLine="482" w:firstLineChars="150"/>
      </w:pPr>
      <w:r>
        <w:rPr>
          <w:rFonts w:hint="eastAsia" w:ascii="楷体_GB2312" w:hAnsi="黑体" w:eastAsia="楷体_GB2312"/>
          <w:b/>
          <w:color w:val="000000" w:themeColor="text1"/>
          <w:sz w:val="32"/>
          <w:szCs w:val="32"/>
          <w14:textFill>
            <w14:solidFill>
              <w14:schemeClr w14:val="tx1"/>
            </w14:solidFill>
          </w14:textFill>
        </w:rPr>
        <w:drawing>
          <wp:anchor distT="0" distB="0" distL="114300" distR="114300" simplePos="0" relativeHeight="251718656" behindDoc="1" locked="0" layoutInCell="1" allowOverlap="1">
            <wp:simplePos x="0" y="0"/>
            <wp:positionH relativeFrom="margin">
              <wp:posOffset>4287520</wp:posOffset>
            </wp:positionH>
            <wp:positionV relativeFrom="paragraph">
              <wp:posOffset>121920</wp:posOffset>
            </wp:positionV>
            <wp:extent cx="1289685" cy="1096010"/>
            <wp:effectExtent l="0" t="0" r="5715" b="8890"/>
            <wp:wrapTight wrapText="bothSides">
              <wp:wrapPolygon>
                <wp:start x="0" y="0"/>
                <wp:lineTo x="0" y="21400"/>
                <wp:lineTo x="21377" y="21400"/>
                <wp:lineTo x="21377" y="0"/>
                <wp:lineTo x="0" y="0"/>
              </wp:wrapPolygon>
            </wp:wrapTight>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10" cstate="print"/>
                    <a:srcRect/>
                    <a:stretch>
                      <a:fillRect/>
                    </a:stretch>
                  </pic:blipFill>
                  <pic:spPr>
                    <a:xfrm>
                      <a:off x="0" y="0"/>
                      <a:ext cx="1289685" cy="1096010"/>
                    </a:xfrm>
                    <a:prstGeom prst="rect">
                      <a:avLst/>
                    </a:prstGeom>
                    <a:noFill/>
                    <a:ln w="9525">
                      <a:noFill/>
                      <a:miter lim="800000"/>
                      <a:headEnd/>
                      <a:tailEnd/>
                    </a:ln>
                  </pic:spPr>
                </pic:pic>
              </a:graphicData>
            </a:graphic>
          </wp:anchor>
        </w:drawing>
      </w:r>
      <w:r>
        <w:rPr>
          <w:rFonts w:hint="eastAsia" w:ascii="楷体_GB2312" w:hAnsi="黑体" w:eastAsia="楷体_GB2312"/>
          <w:b/>
          <w:color w:val="000000" w:themeColor="text1"/>
          <w:sz w:val="32"/>
          <w:szCs w:val="32"/>
          <w14:textFill>
            <w14:solidFill>
              <w14:schemeClr w14:val="tx1"/>
            </w14:solidFill>
          </w14:textFill>
        </w:rPr>
        <w:t>（四）住房公积金业务。</w:t>
      </w:r>
      <w:r>
        <w:rPr>
          <w:rFonts w:hint="eastAsia" w:ascii="仿宋_GB2312" w:eastAsia="仿宋_GB2312"/>
          <w:color w:val="000000" w:themeColor="text1"/>
          <w:sz w:val="32"/>
          <w:szCs w:val="32"/>
          <w14:textFill>
            <w14:solidFill>
              <w14:schemeClr w14:val="tx1"/>
            </w14:solidFill>
          </w14:textFill>
        </w:rPr>
        <w:t>登陆网上服务大厅（www.sysgjj.org.cn）和“手机公积金”APP</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（在手机应用市场下载），可办理单位缴存、租房提取、退休提取、签约对冲还贷等公积金业务。</w:t>
      </w:r>
    </w:p>
    <w:p>
      <w:pPr>
        <w:pStyle w:val="5"/>
        <w:shd w:val="clear" w:color="auto" w:fill="FFFFFF"/>
        <w:spacing w:before="0" w:beforeAutospacing="0" w:after="0" w:afterAutospacing="0" w:line="480" w:lineRule="exact"/>
        <w:ind w:firstLine="482" w:firstLineChars="15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微软雅黑" w:eastAsia="仿宋_GB2312"/>
          <w:b/>
          <w:color w:val="000000" w:themeColor="text1"/>
          <w:sz w:val="32"/>
          <w:szCs w:val="32"/>
          <w14:textFill>
            <w14:solidFill>
              <w14:schemeClr w14:val="tx1"/>
            </w14:solidFill>
          </w14:textFill>
        </w:rPr>
        <w:t>（五）不动产相关业务。</w:t>
      </w:r>
      <w:r>
        <w:rPr>
          <w:rFonts w:hint="eastAsia" w:ascii="仿宋_GB2312" w:hAnsi="微软雅黑" w:eastAsia="仿宋_GB2312"/>
          <w:color w:val="000000" w:themeColor="text1"/>
          <w:sz w:val="32"/>
          <w:szCs w:val="32"/>
          <w14:textFill>
            <w14:solidFill>
              <w14:schemeClr w14:val="tx1"/>
            </w14:solidFill>
          </w14:textFill>
        </w:rPr>
        <w:t>办理不动产业务可拨打电话</w:t>
      </w:r>
      <w:r>
        <w:rPr>
          <w:rFonts w:hint="eastAsia" w:ascii="仿宋_GB2312" w:hAnsi="Microsoft YaHei UI" w:eastAsia="仿宋_GB2312"/>
          <w:color w:val="000000" w:themeColor="text1"/>
          <w:sz w:val="32"/>
          <w:szCs w:val="32"/>
          <w14:textFill>
            <w14:solidFill>
              <w14:schemeClr w14:val="tx1"/>
            </w14:solidFill>
          </w14:textFill>
        </w:rPr>
        <w:t>6166002或6166028咨询预约（其中</w:t>
      </w:r>
      <w:r>
        <w:rPr>
          <w:rFonts w:hint="eastAsia" w:ascii="仿宋_GB2312" w:hAnsi="微软雅黑" w:eastAsia="仿宋_GB2312"/>
          <w:color w:val="000000" w:themeColor="text1"/>
          <w:sz w:val="32"/>
          <w:szCs w:val="32"/>
          <w14:textFill>
            <w14:solidFill>
              <w14:schemeClr w14:val="tx1"/>
            </w14:solidFill>
          </w14:textFill>
        </w:rPr>
        <w:t>涉及不动产税费征缴业务可拨打</w:t>
      </w:r>
      <w:r>
        <w:rPr>
          <w:rFonts w:hint="eastAsia" w:ascii="仿宋_GB2312" w:hAnsi="Microsoft YaHei UI" w:eastAsia="仿宋_GB2312"/>
          <w:color w:val="000000" w:themeColor="text1"/>
          <w:sz w:val="32"/>
          <w:szCs w:val="32"/>
          <w14:textFill>
            <w14:solidFill>
              <w14:schemeClr w14:val="tx1"/>
            </w14:solidFill>
          </w14:textFill>
        </w:rPr>
        <w:t>13946659026咨询，涉及住房</w:t>
      </w:r>
      <w:r>
        <w:rPr>
          <w:rFonts w:hint="eastAsia" w:ascii="仿宋_GB2312" w:hAnsi="微软雅黑" w:eastAsia="仿宋_GB2312"/>
          <w:color w:val="000000" w:themeColor="text1"/>
          <w:sz w:val="32"/>
          <w:szCs w:val="32"/>
          <w14:textFill>
            <w14:solidFill>
              <w14:schemeClr w14:val="tx1"/>
            </w14:solidFill>
          </w14:textFill>
        </w:rPr>
        <w:t>维修资金业务请拨打</w:t>
      </w:r>
      <w:r>
        <w:rPr>
          <w:rFonts w:hint="eastAsia" w:ascii="仿宋_GB2312" w:hAnsi="Microsoft YaHei UI" w:eastAsia="仿宋_GB2312"/>
          <w:color w:val="000000" w:themeColor="text1"/>
          <w:sz w:val="32"/>
          <w:szCs w:val="32"/>
          <w14:textFill>
            <w14:solidFill>
              <w14:schemeClr w14:val="tx1"/>
            </w14:solidFill>
          </w14:textFill>
        </w:rPr>
        <w:t>4472058</w:t>
      </w:r>
      <w:r>
        <w:rPr>
          <w:rFonts w:hint="eastAsia" w:ascii="仿宋_GB2312" w:hAnsi="微软雅黑" w:eastAsia="仿宋_GB2312"/>
          <w:color w:val="000000" w:themeColor="text1"/>
          <w:sz w:val="32"/>
          <w:szCs w:val="32"/>
          <w14:textFill>
            <w14:solidFill>
              <w14:schemeClr w14:val="tx1"/>
            </w14:solidFill>
          </w14:textFill>
        </w:rPr>
        <w:t>咨询）</w:t>
      </w:r>
      <w:r>
        <w:rPr>
          <w:rFonts w:hint="eastAsia" w:ascii="仿宋_GB2312" w:hAnsi="Microsoft YaHei UI" w:eastAsia="仿宋_GB2312"/>
          <w:color w:val="000000" w:themeColor="text1"/>
          <w:sz w:val="32"/>
          <w:szCs w:val="32"/>
          <w14:textFill>
            <w14:solidFill>
              <w14:schemeClr w14:val="tx1"/>
            </w14:solidFill>
          </w14:textFill>
        </w:rPr>
        <w:t>。</w:t>
      </w:r>
    </w:p>
    <w:p>
      <w:pPr>
        <w:pStyle w:val="5"/>
        <w:shd w:val="clear" w:color="auto" w:fill="FFFFFF"/>
        <w:spacing w:before="0" w:beforeAutospacing="0" w:after="0" w:afterAutospacing="0" w:line="500" w:lineRule="exact"/>
        <w:ind w:firstLine="482" w:firstLineChars="150"/>
        <w:jc w:val="both"/>
        <w:rPr>
          <w:rFonts w:ascii="仿宋_GB2312" w:hAnsi="黑体" w:eastAsia="仿宋_GB2312"/>
          <w:color w:val="000000"/>
          <w:sz w:val="32"/>
          <w:szCs w:val="32"/>
          <w:shd w:val="clear" w:color="auto" w:fill="FFFFFF"/>
        </w:rPr>
      </w:pPr>
      <w:r>
        <w:rPr>
          <w:rFonts w:hint="eastAsia" w:ascii="楷体_GB2312" w:hAnsi="微软雅黑" w:eastAsia="楷体_GB2312"/>
          <w:b/>
          <w:color w:val="000000" w:themeColor="text1"/>
          <w:sz w:val="32"/>
          <w:szCs w:val="32"/>
          <w14:textFill>
            <w14:solidFill>
              <w14:schemeClr w14:val="tx1"/>
            </w14:solidFill>
          </w14:textFill>
        </w:rPr>
        <w:drawing>
          <wp:anchor distT="0" distB="0" distL="114300" distR="114300" simplePos="0" relativeHeight="251712512" behindDoc="1" locked="0" layoutInCell="1" allowOverlap="1">
            <wp:simplePos x="0" y="0"/>
            <wp:positionH relativeFrom="margin">
              <wp:posOffset>4210050</wp:posOffset>
            </wp:positionH>
            <wp:positionV relativeFrom="paragraph">
              <wp:posOffset>41910</wp:posOffset>
            </wp:positionV>
            <wp:extent cx="1338580" cy="1190625"/>
            <wp:effectExtent l="0" t="0" r="0" b="9525"/>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Lst>
                    </a:blip>
                    <a:srcRect/>
                    <a:stretch>
                      <a:fillRect/>
                    </a:stretch>
                  </pic:blipFill>
                  <pic:spPr>
                    <a:xfrm>
                      <a:off x="0" y="0"/>
                      <a:ext cx="1338580" cy="1190625"/>
                    </a:xfrm>
                    <a:prstGeom prst="rect">
                      <a:avLst/>
                    </a:prstGeom>
                    <a:noFill/>
                    <a:ln w="9525">
                      <a:noFill/>
                      <a:miter lim="800000"/>
                      <a:headEnd/>
                      <a:tailEnd/>
                    </a:ln>
                  </pic:spPr>
                </pic:pic>
              </a:graphicData>
            </a:graphic>
          </wp:anchor>
        </w:drawing>
      </w:r>
      <w:r>
        <w:rPr>
          <w:rFonts w:hint="eastAsia" w:ascii="楷体_GB2312" w:hAnsi="微软雅黑" w:eastAsia="楷体_GB2312"/>
          <w:b/>
          <w:color w:val="000000" w:themeColor="text1"/>
          <w:sz w:val="32"/>
          <w:szCs w:val="32"/>
          <w:shd w:val="clear" w:color="auto" w:fill="FFFFFF"/>
          <w14:textFill>
            <w14:solidFill>
              <w14:schemeClr w14:val="tx1"/>
            </w14:solidFill>
          </w14:textFill>
        </w:rPr>
        <w:t>（六）公证业务。</w:t>
      </w:r>
      <w:r>
        <w:rPr>
          <w:rFonts w:hint="eastAsia" w:ascii="仿宋_GB2312" w:hAnsi="微软雅黑" w:eastAsia="仿宋_GB2312"/>
          <w:color w:val="000000" w:themeColor="text1"/>
          <w:sz w:val="32"/>
          <w:szCs w:val="32"/>
          <w:shd w:val="clear" w:color="auto" w:fill="FFFFFF"/>
          <w14:textFill>
            <w14:solidFill>
              <w14:schemeClr w14:val="tx1"/>
            </w14:solidFill>
          </w14:textFill>
        </w:rPr>
        <w:t>可拨打</w:t>
      </w:r>
      <w:r>
        <w:rPr>
          <w:rFonts w:hint="eastAsia" w:ascii="仿宋_GB2312" w:hAnsi="Microsoft YaHei UI" w:eastAsia="仿宋_GB2312"/>
          <w:color w:val="000000" w:themeColor="text1"/>
          <w:sz w:val="32"/>
          <w:szCs w:val="32"/>
          <w14:textFill>
            <w14:solidFill>
              <w14:schemeClr w14:val="tx1"/>
            </w14:solidFill>
          </w14:textFill>
        </w:rPr>
        <w:t>4472098</w:t>
      </w:r>
      <w:r>
        <w:rPr>
          <w:rFonts w:hint="eastAsia" w:ascii="仿宋_GB2312" w:hAnsi="微软雅黑" w:eastAsia="仿宋_GB2312"/>
          <w:color w:val="000000" w:themeColor="text1"/>
          <w:sz w:val="32"/>
          <w:szCs w:val="32"/>
          <w:shd w:val="clear" w:color="auto" w:fill="FFFFFF"/>
          <w14:textFill>
            <w14:solidFill>
              <w14:schemeClr w14:val="tx1"/>
            </w14:solidFill>
          </w14:textFill>
        </w:rPr>
        <w:t>预约咨询。涉及公证咨询、服务流程、服务承诺、收费标准等信息可在双鸭山市公证处公众号查询。</w:t>
      </w:r>
    </w:p>
    <w:p>
      <w:pPr>
        <w:pStyle w:val="5"/>
        <w:shd w:val="clear" w:color="auto" w:fill="FFFFFF"/>
        <w:spacing w:before="0" w:beforeAutospacing="0" w:after="0" w:afterAutospacing="0" w:line="500" w:lineRule="exact"/>
        <w:ind w:firstLine="482" w:firstLineChars="150"/>
        <w:jc w:val="both"/>
        <w:rPr>
          <w:rFonts w:ascii="仿宋_GB2312" w:hAnsi="Microsoft YaHei UI" w:eastAsia="仿宋_GB2312"/>
          <w:color w:val="000000" w:themeColor="text1"/>
          <w:sz w:val="32"/>
          <w:szCs w:val="32"/>
          <w14:textFill>
            <w14:solidFill>
              <w14:schemeClr w14:val="tx1"/>
            </w14:solidFill>
          </w14:textFill>
        </w:rPr>
      </w:pPr>
      <w:r>
        <w:rPr>
          <w:rFonts w:hint="eastAsia" w:ascii="楷体_GB2312" w:hAnsi="微软雅黑" w:eastAsia="楷体_GB2312"/>
          <w:b/>
          <w:color w:val="000000" w:themeColor="text1"/>
          <w:sz w:val="32"/>
          <w:szCs w:val="32"/>
          <w:shd w:val="clear" w:color="auto" w:fill="FFFFFF"/>
          <w14:textFill>
            <w14:solidFill>
              <w14:schemeClr w14:val="tx1"/>
            </w14:solidFill>
          </w14:textFill>
        </w:rPr>
        <w:t>（七）卫生健康相关业务。</w:t>
      </w:r>
      <w:r>
        <w:rPr>
          <w:rFonts w:hint="eastAsia" w:ascii="仿宋_GB2312" w:hAnsi="微软雅黑" w:eastAsia="仿宋_GB2312"/>
          <w:color w:val="000000" w:themeColor="text1"/>
          <w:sz w:val="32"/>
          <w:szCs w:val="32"/>
          <w:shd w:val="clear" w:color="auto" w:fill="FFFFFF"/>
          <w14:textFill>
            <w14:solidFill>
              <w14:schemeClr w14:val="tx1"/>
            </w14:solidFill>
          </w14:textFill>
        </w:rPr>
        <w:t>办理老年证可拨打</w:t>
      </w:r>
      <w:r>
        <w:rPr>
          <w:rFonts w:hint="eastAsia" w:ascii="仿宋_GB2312" w:hAnsi="Microsoft YaHei UI" w:eastAsia="仿宋_GB2312"/>
          <w:color w:val="000000" w:themeColor="text1"/>
          <w:sz w:val="32"/>
          <w:szCs w:val="32"/>
          <w14:textFill>
            <w14:solidFill>
              <w14:schemeClr w14:val="tx1"/>
            </w14:solidFill>
          </w14:textFill>
        </w:rPr>
        <w:t>4616111咨询</w:t>
      </w:r>
      <w:r>
        <w:rPr>
          <w:rFonts w:hint="eastAsia" w:ascii="仿宋_GB2312" w:hAnsi="微软雅黑" w:eastAsia="仿宋_GB2312"/>
          <w:color w:val="000000" w:themeColor="text1"/>
          <w:sz w:val="32"/>
          <w:szCs w:val="32"/>
          <w:shd w:val="clear" w:color="auto" w:fill="FFFFFF"/>
          <w14:textFill>
            <w14:solidFill>
              <w14:schemeClr w14:val="tx1"/>
            </w14:solidFill>
          </w14:textFill>
        </w:rPr>
        <w:t>。其他业务请在</w:t>
      </w:r>
      <w:r>
        <w:rPr>
          <w:rFonts w:hint="eastAsia" w:ascii="仿宋_GB2312" w:hAnsi="Microsoft YaHei UI" w:eastAsia="仿宋_GB2312"/>
          <w:color w:val="000000" w:themeColor="text1"/>
          <w:sz w:val="32"/>
          <w:szCs w:val="32"/>
          <w14:textFill>
            <w14:solidFill>
              <w14:schemeClr w14:val="tx1"/>
            </w14:solidFill>
          </w14:textFill>
        </w:rPr>
        <w:t>双鸭山市政务服务网（http://</w:t>
      </w:r>
    </w:p>
    <w:p>
      <w:pPr>
        <w:pStyle w:val="5"/>
        <w:shd w:val="clear" w:color="auto" w:fill="FFFFFF"/>
        <w:spacing w:before="0" w:beforeAutospacing="0" w:after="0" w:afterAutospacing="0" w:line="500" w:lineRule="exact"/>
        <w:jc w:val="both"/>
        <w:rPr>
          <w:rFonts w:ascii="仿宋_GB2312" w:hAnsi="Microsoft YaHei UI" w:eastAsia="仿宋_GB2312"/>
          <w:color w:val="000000" w:themeColor="text1"/>
          <w:sz w:val="32"/>
          <w:szCs w:val="32"/>
          <w14:textFill>
            <w14:solidFill>
              <w14:schemeClr w14:val="tx1"/>
            </w14:solidFill>
          </w14:textFill>
        </w:rPr>
      </w:pPr>
      <w:r>
        <w:fldChar w:fldCharType="begin"/>
      </w:r>
      <w:r>
        <w:instrText xml:space="preserve"> HYPERLINK "http://zwfw.shuangyashan.gov.cn/" </w:instrText>
      </w:r>
      <w:r>
        <w:fldChar w:fldCharType="separate"/>
      </w:r>
      <w:r>
        <w:rPr>
          <w:rStyle w:val="9"/>
          <w:rFonts w:hint="eastAsia" w:ascii="仿宋_GB2312" w:hAnsi="Microsoft YaHei UI" w:eastAsia="仿宋_GB2312"/>
          <w:color w:val="000000" w:themeColor="text1"/>
          <w:sz w:val="32"/>
          <w:szCs w:val="32"/>
          <w:u w:val="none"/>
          <w14:textFill>
            <w14:solidFill>
              <w14:schemeClr w14:val="tx1"/>
            </w14:solidFill>
          </w14:textFill>
        </w:rPr>
        <w:t>zwfw.shuangyashan.gov.cn/</w:t>
      </w:r>
      <w:r>
        <w:rPr>
          <w:rStyle w:val="9"/>
          <w:rFonts w:hint="eastAsia" w:ascii="仿宋_GB2312" w:hAnsi="Microsoft YaHei UI" w:eastAsia="仿宋_GB2312"/>
          <w:color w:val="000000" w:themeColor="text1"/>
          <w:sz w:val="32"/>
          <w:szCs w:val="32"/>
          <w:u w:val="none"/>
          <w14:textFill>
            <w14:solidFill>
              <w14:schemeClr w14:val="tx1"/>
            </w14:solidFill>
          </w14:textFill>
        </w:rPr>
        <w:fldChar w:fldCharType="end"/>
      </w:r>
      <w:r>
        <w:rPr>
          <w:rStyle w:val="9"/>
          <w:rFonts w:hint="eastAsia" w:ascii="仿宋_GB2312" w:hAnsi="Microsoft YaHei UI" w:eastAsia="仿宋_GB2312"/>
          <w:color w:val="000000" w:themeColor="text1"/>
          <w:sz w:val="32"/>
          <w:szCs w:val="32"/>
          <w:u w:val="none"/>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或双鸭山政务服务APP上办理。</w:t>
      </w:r>
    </w:p>
    <w:p>
      <w:pPr>
        <w:pStyle w:val="5"/>
        <w:shd w:val="clear" w:color="auto" w:fill="FFFFFF"/>
        <w:spacing w:before="0" w:beforeAutospacing="0" w:after="0" w:afterAutospacing="0" w:line="500" w:lineRule="exact"/>
        <w:ind w:firstLine="482" w:firstLineChars="150"/>
        <w:jc w:val="both"/>
        <w:rPr>
          <w:rStyle w:val="9"/>
          <w:rFonts w:ascii="仿宋_GB2312" w:hAnsi="Microsoft YaHei UI" w:eastAsia="仿宋_GB2312"/>
          <w:color w:val="000000" w:themeColor="text1"/>
          <w:sz w:val="32"/>
          <w:szCs w:val="32"/>
          <w:u w:val="none"/>
          <w14:textFill>
            <w14:solidFill>
              <w14:schemeClr w14:val="tx1"/>
            </w14:solidFill>
          </w14:textFill>
        </w:rPr>
      </w:pPr>
      <w:r>
        <w:rPr>
          <w:rFonts w:hint="eastAsia" w:ascii="楷体_GB2312" w:hAnsi="微软雅黑" w:eastAsia="楷体_GB2312"/>
          <w:b/>
          <w:color w:val="000000" w:themeColor="text1"/>
          <w:sz w:val="32"/>
          <w:szCs w:val="32"/>
          <w14:textFill>
            <w14:solidFill>
              <w14:schemeClr w14:val="tx1"/>
            </w14:solidFill>
          </w14:textFill>
        </w:rPr>
        <w:drawing>
          <wp:anchor distT="0" distB="0" distL="114300" distR="114300" simplePos="0" relativeHeight="251714560" behindDoc="1" locked="0" layoutInCell="1" allowOverlap="1">
            <wp:simplePos x="0" y="0"/>
            <wp:positionH relativeFrom="margin">
              <wp:align>right</wp:align>
            </wp:positionH>
            <wp:positionV relativeFrom="paragraph">
              <wp:posOffset>128270</wp:posOffset>
            </wp:positionV>
            <wp:extent cx="1435735" cy="1228725"/>
            <wp:effectExtent l="0" t="0" r="0" b="9525"/>
            <wp:wrapTight wrapText="bothSides">
              <wp:wrapPolygon>
                <wp:start x="0" y="0"/>
                <wp:lineTo x="0" y="21433"/>
                <wp:lineTo x="21208" y="21433"/>
                <wp:lineTo x="21208" y="0"/>
                <wp:lineTo x="0" y="0"/>
              </wp:wrapPolygon>
            </wp:wrapTight>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13" cstate="print"/>
                    <a:srcRect/>
                    <a:stretch>
                      <a:fillRect/>
                    </a:stretch>
                  </pic:blipFill>
                  <pic:spPr>
                    <a:xfrm>
                      <a:off x="0" y="0"/>
                      <a:ext cx="1435735" cy="1228725"/>
                    </a:xfrm>
                    <a:prstGeom prst="rect">
                      <a:avLst/>
                    </a:prstGeom>
                    <a:noFill/>
                    <a:ln w="9525">
                      <a:noFill/>
                      <a:miter lim="800000"/>
                      <a:headEnd/>
                      <a:tailEnd/>
                    </a:ln>
                  </pic:spPr>
                </pic:pic>
              </a:graphicData>
            </a:graphic>
          </wp:anchor>
        </w:drawing>
      </w:r>
      <w:r>
        <w:rPr>
          <w:rFonts w:hint="eastAsia" w:ascii="楷体_GB2312" w:hAnsi="微软雅黑" w:eastAsia="楷体_GB2312"/>
          <w:b/>
          <w:color w:val="000000" w:themeColor="text1"/>
          <w:sz w:val="32"/>
          <w:szCs w:val="32"/>
          <w:shd w:val="clear" w:color="auto" w:fill="FFFFFF"/>
          <w14:textFill>
            <w14:solidFill>
              <w14:schemeClr w14:val="tx1"/>
            </w14:solidFill>
          </w14:textFill>
        </w:rPr>
        <w:t>（八）就业相关业务。</w:t>
      </w:r>
      <w:r>
        <w:rPr>
          <w:rStyle w:val="9"/>
          <w:rFonts w:hint="eastAsia" w:ascii="仿宋_GB2312" w:hAnsi="Microsoft YaHei UI" w:eastAsia="仿宋_GB2312"/>
          <w:color w:val="000000" w:themeColor="text1"/>
          <w:sz w:val="32"/>
          <w:szCs w:val="32"/>
          <w:u w:val="none"/>
          <w14:textFill>
            <w14:solidFill>
              <w14:schemeClr w14:val="tx1"/>
            </w14:solidFill>
          </w14:textFill>
        </w:rPr>
        <w:t>办理企业招聘、个人求职业务可拨打</w:t>
      </w:r>
      <w:r>
        <w:rPr>
          <w:rStyle w:val="9"/>
          <w:rFonts w:hint="eastAsia" w:ascii="仿宋_GB2312" w:eastAsia="仿宋_GB2312"/>
          <w:color w:val="000000" w:themeColor="text1"/>
          <w:sz w:val="32"/>
          <w:szCs w:val="32"/>
          <w:u w:val="none"/>
          <w14:textFill>
            <w14:solidFill>
              <w14:schemeClr w14:val="tx1"/>
            </w14:solidFill>
          </w14:textFill>
        </w:rPr>
        <w:t>4469026</w:t>
      </w:r>
      <w:r>
        <w:rPr>
          <w:rStyle w:val="9"/>
          <w:rFonts w:hint="eastAsia" w:ascii="仿宋_GB2312" w:hAnsi="Microsoft YaHei UI" w:eastAsia="仿宋_GB2312"/>
          <w:color w:val="000000" w:themeColor="text1"/>
          <w:sz w:val="32"/>
          <w:szCs w:val="32"/>
          <w:u w:val="none"/>
          <w14:textFill>
            <w14:solidFill>
              <w14:schemeClr w14:val="tx1"/>
            </w14:solidFill>
          </w14:textFill>
        </w:rPr>
        <w:t>咨询，相关就业信息可在双鸭山市公共就业服务平台（网址：</w:t>
      </w:r>
      <w:r>
        <w:fldChar w:fldCharType="begin"/>
      </w:r>
      <w:r>
        <w:instrText xml:space="preserve"> HYPERLINK "http://www.sysjyj.org.cn/sysjob/" </w:instrText>
      </w:r>
      <w:r>
        <w:fldChar w:fldCharType="separate"/>
      </w:r>
      <w:r>
        <w:rPr>
          <w:rStyle w:val="9"/>
          <w:rFonts w:hint="eastAsia" w:ascii="仿宋_GB2312" w:hAnsi="Microsoft YaHei UI" w:eastAsia="仿宋_GB2312"/>
          <w:color w:val="000000" w:themeColor="text1"/>
          <w:sz w:val="32"/>
          <w:szCs w:val="32"/>
          <w:u w:val="none"/>
          <w14:textFill>
            <w14:solidFill>
              <w14:schemeClr w14:val="tx1"/>
            </w14:solidFill>
          </w14:textFill>
        </w:rPr>
        <w:t>http://www.sysjyj.org.cn/sysjob/</w:t>
      </w:r>
      <w:r>
        <w:rPr>
          <w:rStyle w:val="9"/>
          <w:rFonts w:hint="eastAsia" w:ascii="仿宋_GB2312" w:hAnsi="Microsoft YaHei UI" w:eastAsia="仿宋_GB2312"/>
          <w:color w:val="000000" w:themeColor="text1"/>
          <w:sz w:val="32"/>
          <w:szCs w:val="32"/>
          <w:u w:val="none"/>
          <w14:textFill>
            <w14:solidFill>
              <w14:schemeClr w14:val="tx1"/>
            </w14:solidFill>
          </w14:textFill>
        </w:rPr>
        <w:fldChar w:fldCharType="end"/>
      </w:r>
      <w:r>
        <w:rPr>
          <w:rStyle w:val="9"/>
          <w:rFonts w:hint="eastAsia" w:ascii="仿宋_GB2312" w:hAnsi="Microsoft YaHei UI" w:eastAsia="仿宋_GB2312"/>
          <w:color w:val="000000" w:themeColor="text1"/>
          <w:sz w:val="32"/>
          <w:szCs w:val="32"/>
          <w:u w:val="none"/>
          <w14:textFill>
            <w14:solidFill>
              <w14:schemeClr w14:val="tx1"/>
            </w14:solidFill>
          </w14:textFill>
        </w:rPr>
        <w:t>）或双鸭山就业公众号查询。</w:t>
      </w:r>
    </w:p>
    <w:p>
      <w:pPr>
        <w:pStyle w:val="5"/>
        <w:shd w:val="clear" w:color="auto" w:fill="FFFFFF"/>
        <w:spacing w:before="0" w:beforeAutospacing="0" w:after="0" w:afterAutospacing="0" w:line="500" w:lineRule="exact"/>
        <w:ind w:firstLine="482" w:firstLineChars="150"/>
        <w:jc w:val="both"/>
        <w:rPr>
          <w:rFonts w:ascii="仿宋_GB2312" w:hAnsi="微软雅黑" w:eastAsia="仿宋_GB2312"/>
          <w:color w:val="000000" w:themeColor="text1"/>
          <w:sz w:val="32"/>
          <w:szCs w:val="32"/>
          <w:shd w:val="clear" w:color="auto" w:fill="FFFFFF"/>
          <w14:textFill>
            <w14:solidFill>
              <w14:schemeClr w14:val="tx1"/>
            </w14:solidFill>
          </w14:textFill>
        </w:rPr>
      </w:pPr>
      <w:r>
        <w:rPr>
          <w:rFonts w:hint="eastAsia" w:ascii="楷体_GB2312" w:hAnsi="微软雅黑" w:eastAsia="楷体_GB2312"/>
          <w:b/>
          <w:color w:val="000000" w:themeColor="text1"/>
          <w:sz w:val="32"/>
          <w:szCs w:val="32"/>
          <w:shd w:val="clear" w:color="auto" w:fill="FFFFFF"/>
          <w14:textFill>
            <w14:solidFill>
              <w14:schemeClr w14:val="tx1"/>
            </w14:solidFill>
          </w14:textFill>
        </w:rPr>
        <w:t>（九）交通运输相关业务。</w:t>
      </w:r>
      <w:r>
        <w:rPr>
          <w:rFonts w:hint="eastAsia" w:ascii="仿宋_GB2312" w:hAnsi="微软雅黑" w:eastAsia="仿宋_GB2312"/>
          <w:color w:val="000000" w:themeColor="text1"/>
          <w:sz w:val="32"/>
          <w:szCs w:val="32"/>
          <w:shd w:val="clear" w:color="auto" w:fill="FFFFFF"/>
          <w14:textFill>
            <w14:solidFill>
              <w14:schemeClr w14:val="tx1"/>
            </w14:solidFill>
          </w14:textFill>
        </w:rPr>
        <w:t>道路运输从业人员可通过黑龙江省道路运输网上便民服务系统（</w:t>
      </w:r>
      <w:r>
        <w:rPr>
          <w:rStyle w:val="9"/>
          <w:rFonts w:ascii="仿宋_GB2312" w:hAnsi="Microsoft YaHei UI" w:eastAsia="仿宋_GB2312"/>
          <w:color w:val="000000" w:themeColor="text1"/>
          <w:sz w:val="32"/>
          <w:szCs w:val="32"/>
          <w:u w:val="none"/>
          <w14:textFill>
            <w14:solidFill>
              <w14:schemeClr w14:val="tx1"/>
            </w14:solidFill>
          </w14:textFill>
        </w:rPr>
        <w:t>http://222.171.77.241:8081/</w:t>
      </w:r>
      <w:r>
        <w:rPr>
          <w:rFonts w:hint="eastAsia" w:ascii="仿宋_GB2312" w:hAnsi="微软雅黑" w:eastAsia="仿宋_GB2312"/>
          <w:color w:val="000000" w:themeColor="text1"/>
          <w:sz w:val="32"/>
          <w:szCs w:val="32"/>
          <w:shd w:val="clear" w:color="auto" w:fill="FFFFFF"/>
          <w14:textFill>
            <w14:solidFill>
              <w14:schemeClr w14:val="tx1"/>
            </w14:solidFill>
          </w14:textFill>
        </w:rPr>
        <w:t>）办理补证、换证、诚信考核等业务。</w:t>
      </w:r>
    </w:p>
    <w:p>
      <w:pPr>
        <w:pStyle w:val="5"/>
        <w:shd w:val="clear" w:color="auto" w:fill="FFFFFF"/>
        <w:spacing w:before="0" w:beforeAutospacing="0" w:after="0" w:afterAutospacing="0" w:line="500" w:lineRule="exact"/>
        <w:ind w:firstLine="482" w:firstLineChars="150"/>
        <w:jc w:val="both"/>
        <w:rPr>
          <w:rFonts w:ascii="仿宋_GB2312" w:hAnsi="微软雅黑" w:eastAsia="仿宋_GB2312"/>
          <w:color w:val="000000" w:themeColor="text1"/>
          <w:sz w:val="32"/>
          <w:szCs w:val="32"/>
          <w:shd w:val="clear" w:color="auto" w:fill="FFFFFF"/>
          <w14:textFill>
            <w14:solidFill>
              <w14:schemeClr w14:val="tx1"/>
            </w14:solidFill>
          </w14:textFill>
        </w:rPr>
      </w:pPr>
      <w:r>
        <w:rPr>
          <w:rFonts w:hint="eastAsia" w:ascii="楷体_GB2312" w:hAnsi="黑体" w:eastAsia="楷体_GB2312"/>
          <w:b/>
          <w:color w:val="000000"/>
          <w:sz w:val="32"/>
          <w:szCs w:val="32"/>
        </w:rPr>
        <w:drawing>
          <wp:anchor distT="0" distB="0" distL="114300" distR="114300" simplePos="0" relativeHeight="251716608" behindDoc="1" locked="0" layoutInCell="1" allowOverlap="1">
            <wp:simplePos x="0" y="0"/>
            <wp:positionH relativeFrom="margin">
              <wp:posOffset>4335145</wp:posOffset>
            </wp:positionH>
            <wp:positionV relativeFrom="paragraph">
              <wp:posOffset>86995</wp:posOffset>
            </wp:positionV>
            <wp:extent cx="1280160" cy="1183005"/>
            <wp:effectExtent l="0" t="0" r="0" b="0"/>
            <wp:wrapTight wrapText="bothSides">
              <wp:wrapPolygon>
                <wp:start x="0" y="0"/>
                <wp:lineTo x="0" y="21217"/>
                <wp:lineTo x="21214" y="21217"/>
                <wp:lineTo x="21214" y="0"/>
                <wp:lineTo x="0" y="0"/>
              </wp:wrapPolygon>
            </wp:wrapTight>
            <wp:docPr id="10" name="图片 3" descr="C:\Users\ADMINI~1.USE\AppData\Local\Temp\1581155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ADMINI~1.USE\AppData\Local\Temp\1581155145(1).jpg"/>
                    <pic:cNvPicPr>
                      <a:picLocks noChangeAspect="1" noChangeArrowheads="1"/>
                    </pic:cNvPicPr>
                  </pic:nvPicPr>
                  <pic:blipFill>
                    <a:blip r:embed="rId14" cstate="print"/>
                    <a:srcRect/>
                    <a:stretch>
                      <a:fillRect/>
                    </a:stretch>
                  </pic:blipFill>
                  <pic:spPr>
                    <a:xfrm>
                      <a:off x="0" y="0"/>
                      <a:ext cx="1280160" cy="1183005"/>
                    </a:xfrm>
                    <a:prstGeom prst="rect">
                      <a:avLst/>
                    </a:prstGeom>
                    <a:noFill/>
                    <a:ln w="9525">
                      <a:noFill/>
                      <a:miter lim="800000"/>
                      <a:headEnd/>
                      <a:tailEnd/>
                    </a:ln>
                  </pic:spPr>
                </pic:pic>
              </a:graphicData>
            </a:graphic>
          </wp:anchor>
        </w:drawing>
      </w:r>
      <w:r>
        <w:rPr>
          <w:rFonts w:hint="eastAsia" w:ascii="楷体_GB2312" w:hAnsi="黑体" w:eastAsia="楷体_GB2312"/>
          <w:b/>
          <w:color w:val="000000"/>
          <w:sz w:val="32"/>
          <w:szCs w:val="32"/>
          <w:shd w:val="clear" w:color="auto" w:fill="FFFFFF"/>
        </w:rPr>
        <w:t>（十）交管相关业务。</w:t>
      </w:r>
      <w:r>
        <w:rPr>
          <w:rFonts w:hint="eastAsia" w:ascii="仿宋_GB2312" w:hAnsi="微软雅黑" w:eastAsia="仿宋_GB2312"/>
          <w:color w:val="000000" w:themeColor="text1"/>
          <w:sz w:val="32"/>
          <w:szCs w:val="32"/>
          <w:shd w:val="clear" w:color="auto" w:fill="FFFFFF"/>
          <w14:textFill>
            <w14:solidFill>
              <w14:schemeClr w14:val="tx1"/>
            </w14:solidFill>
          </w14:textFill>
        </w:rPr>
        <w:t>近期需要办理补换证、申领6年免检标志、违法处理等交管业务的车主及驾驶人朋友，请手机下载使用“交管12123”APP办理，相关牌证会邮寄到您手中。</w:t>
      </w:r>
    </w:p>
    <w:p>
      <w:pPr>
        <w:pStyle w:val="5"/>
        <w:shd w:val="clear" w:color="auto" w:fill="FFFFFF"/>
        <w:spacing w:before="0" w:beforeAutospacing="0" w:after="0" w:afterAutospacing="0" w:line="500" w:lineRule="exact"/>
        <w:ind w:firstLine="482" w:firstLineChars="150"/>
        <w:jc w:val="both"/>
        <w:rPr>
          <w:rFonts w:ascii="仿宋_GB2312" w:hAnsi="微软雅黑" w:eastAsia="仿宋_GB2312"/>
          <w:color w:val="000000"/>
          <w:sz w:val="32"/>
          <w:szCs w:val="32"/>
          <w:shd w:val="clear" w:color="auto" w:fill="FFFFFF"/>
        </w:rPr>
      </w:pPr>
      <w:r>
        <w:rPr>
          <w:rFonts w:hint="eastAsia" w:ascii="楷体_GB2312" w:hAnsi="微软雅黑" w:eastAsia="楷体_GB2312"/>
          <w:b/>
          <w:color w:val="000000"/>
          <w:sz w:val="32"/>
          <w:szCs w:val="32"/>
          <w:shd w:val="clear" w:color="auto" w:fill="FFFFFF"/>
        </w:rPr>
        <w:t>（十一）住房和城乡建设业务。</w:t>
      </w:r>
      <w:r>
        <w:rPr>
          <w:rFonts w:hint="eastAsia" w:ascii="仿宋_GB2312" w:hAnsi="微软雅黑" w:eastAsia="仿宋_GB2312"/>
          <w:color w:val="000000"/>
          <w:sz w:val="32"/>
          <w:szCs w:val="32"/>
          <w:shd w:val="clear" w:color="auto" w:fill="FFFFFF"/>
        </w:rPr>
        <w:t>建设项目相关审批事项可通过双鸭山市政务服务网和黑龙江省建设网（</w:t>
      </w:r>
      <w:r>
        <w:rPr>
          <w:rFonts w:ascii="仿宋_GB2312" w:hAnsi="微软雅黑" w:eastAsia="仿宋_GB2312"/>
          <w:color w:val="000000"/>
          <w:sz w:val="32"/>
          <w:szCs w:val="32"/>
          <w:shd w:val="clear" w:color="auto" w:fill="FFFFFF"/>
        </w:rPr>
        <w:t>zfcxjst.hlj.gov.cn</w:t>
      </w:r>
      <w:r>
        <w:rPr>
          <w:rFonts w:hint="eastAsia" w:ascii="仿宋_GB2312" w:hAnsi="微软雅黑" w:eastAsia="仿宋_GB2312"/>
          <w:color w:val="000000"/>
          <w:sz w:val="32"/>
          <w:szCs w:val="32"/>
          <w:shd w:val="clear" w:color="auto" w:fill="FFFFFF"/>
        </w:rPr>
        <w:t>）</w:t>
      </w:r>
      <w:r>
        <w:rPr>
          <w:rFonts w:ascii="仿宋_GB2312" w:hAnsi="微软雅黑" w:eastAsia="仿宋_GB2312"/>
          <w:color w:val="000000"/>
          <w:sz w:val="32"/>
          <w:szCs w:val="32"/>
          <w:shd w:val="clear" w:color="auto" w:fill="FFFFFF"/>
        </w:rPr>
        <w:t xml:space="preserve"> 提交申请办理</w:t>
      </w:r>
      <w:r>
        <w:rPr>
          <w:rFonts w:hint="eastAsia" w:ascii="仿宋_GB2312" w:hAnsi="微软雅黑" w:eastAsia="仿宋_GB2312"/>
          <w:color w:val="000000"/>
          <w:sz w:val="32"/>
          <w:szCs w:val="32"/>
          <w:shd w:val="clear" w:color="auto" w:fill="FFFFFF"/>
        </w:rPr>
        <w:t>，</w:t>
      </w:r>
      <w:r>
        <w:rPr>
          <w:rFonts w:ascii="仿宋_GB2312" w:hAnsi="微软雅黑" w:eastAsia="仿宋_GB2312"/>
          <w:color w:val="000000"/>
          <w:sz w:val="32"/>
          <w:szCs w:val="32"/>
          <w:shd w:val="clear" w:color="auto" w:fill="FFFFFF"/>
        </w:rPr>
        <w:t>其他业务可</w:t>
      </w:r>
      <w:r>
        <w:rPr>
          <w:rFonts w:hint="eastAsia" w:ascii="仿宋_GB2312" w:hAnsi="微软雅黑" w:eastAsia="仿宋_GB2312"/>
          <w:color w:val="000000"/>
          <w:sz w:val="32"/>
          <w:szCs w:val="32"/>
          <w:shd w:val="clear" w:color="auto" w:fill="FFFFFF"/>
        </w:rPr>
        <w:t>拨打</w:t>
      </w:r>
      <w:r>
        <w:rPr>
          <w:rFonts w:ascii="仿宋_GB2312" w:hAnsi="微软雅黑" w:eastAsia="仿宋_GB2312"/>
          <w:color w:val="000000"/>
          <w:sz w:val="32"/>
          <w:szCs w:val="32"/>
          <w:shd w:val="clear" w:color="auto" w:fill="FFFFFF"/>
        </w:rPr>
        <w:t>电话</w:t>
      </w:r>
      <w:r>
        <w:rPr>
          <w:rFonts w:hint="eastAsia" w:ascii="仿宋_GB2312" w:hAnsi="Microsoft YaHei UI" w:eastAsia="仿宋_GB2312"/>
          <w:color w:val="000000" w:themeColor="text1"/>
          <w:sz w:val="32"/>
          <w:szCs w:val="32"/>
          <w14:textFill>
            <w14:solidFill>
              <w14:schemeClr w14:val="tx1"/>
            </w14:solidFill>
          </w14:textFill>
        </w:rPr>
        <w:t>4472038</w:t>
      </w:r>
      <w:r>
        <w:rPr>
          <w:rFonts w:ascii="仿宋_GB2312" w:hAnsi="微软雅黑" w:eastAsia="仿宋_GB2312"/>
          <w:color w:val="000000"/>
          <w:sz w:val="32"/>
          <w:szCs w:val="32"/>
          <w:shd w:val="clear" w:color="auto" w:fill="FFFFFF"/>
        </w:rPr>
        <w:t>预约</w:t>
      </w:r>
      <w:r>
        <w:rPr>
          <w:rFonts w:hint="eastAsia" w:ascii="仿宋_GB2312" w:hAnsi="微软雅黑" w:eastAsia="仿宋_GB2312"/>
          <w:color w:val="000000"/>
          <w:sz w:val="32"/>
          <w:szCs w:val="32"/>
          <w:shd w:val="clear" w:color="auto" w:fill="FFFFFF"/>
        </w:rPr>
        <w:t>咨询</w:t>
      </w:r>
      <w:r>
        <w:rPr>
          <w:rFonts w:ascii="仿宋_GB2312" w:hAnsi="微软雅黑" w:eastAsia="仿宋_GB2312"/>
          <w:color w:val="000000"/>
          <w:sz w:val="32"/>
          <w:szCs w:val="32"/>
          <w:shd w:val="clear" w:color="auto" w:fill="FFFFFF"/>
        </w:rPr>
        <w:t>。</w:t>
      </w:r>
    </w:p>
    <w:p>
      <w:pPr>
        <w:pStyle w:val="5"/>
        <w:shd w:val="clear" w:color="auto" w:fill="FFFFFF"/>
        <w:spacing w:before="0" w:beforeAutospacing="0" w:after="0" w:afterAutospacing="0" w:line="500" w:lineRule="exact"/>
        <w:ind w:firstLine="482" w:firstLineChars="150"/>
        <w:jc w:val="both"/>
        <w:rPr>
          <w:rFonts w:ascii="仿宋_GB2312" w:hAnsi="微软雅黑" w:eastAsia="仿宋_GB2312"/>
          <w:color w:val="000000"/>
          <w:sz w:val="32"/>
          <w:szCs w:val="32"/>
          <w:shd w:val="clear" w:color="auto" w:fill="FFFFFF"/>
        </w:rPr>
      </w:pPr>
      <w:r>
        <w:rPr>
          <w:rFonts w:hint="eastAsia" w:ascii="楷体_GB2312" w:hAnsi="黑体" w:eastAsia="楷体_GB2312"/>
          <w:b/>
          <w:color w:val="000000" w:themeColor="text1"/>
          <w:sz w:val="32"/>
          <w:szCs w:val="32"/>
          <w14:textFill>
            <w14:solidFill>
              <w14:schemeClr w14:val="tx1"/>
            </w14:solidFill>
          </w14:textFill>
        </w:rPr>
        <w:t>（十二）企业各类登记业务。</w:t>
      </w:r>
      <w:r>
        <w:rPr>
          <w:rFonts w:hint="eastAsia" w:ascii="仿宋_GB2312" w:hAnsi="微软雅黑" w:eastAsia="仿宋_GB2312"/>
          <w:color w:val="000000"/>
          <w:sz w:val="32"/>
          <w:szCs w:val="32"/>
          <w:shd w:val="clear" w:color="auto" w:fill="FFFFFF"/>
        </w:rPr>
        <w:t>登录黑龙江政务服务网（网址：</w:t>
      </w:r>
      <w:r>
        <w:rPr>
          <w:rStyle w:val="9"/>
          <w:rFonts w:hint="eastAsia" w:ascii="仿宋_GB2312" w:hAnsi="Microsoft YaHei UI" w:eastAsia="仿宋_GB2312"/>
          <w:color w:val="000000" w:themeColor="text1"/>
          <w:sz w:val="32"/>
          <w:szCs w:val="32"/>
          <w:u w:val="none"/>
          <w14:textFill>
            <w14:solidFill>
              <w14:schemeClr w14:val="tx1"/>
            </w14:solidFill>
          </w14:textFill>
        </w:rPr>
        <w:t>http://zwfw.hlj.gov.cn/</w:t>
      </w:r>
      <w:r>
        <w:rPr>
          <w:rStyle w:val="9"/>
          <w:rFonts w:hint="eastAsia" w:hAnsi="Microsoft YaHei UI"/>
          <w:color w:val="000000" w:themeColor="text1"/>
          <w:u w:val="none"/>
          <w14:textFill>
            <w14:solidFill>
              <w14:schemeClr w14:val="tx1"/>
            </w14:solidFill>
          </w14:textFill>
        </w:rPr>
        <w:t>）</w:t>
      </w:r>
      <w:r>
        <w:rPr>
          <w:rFonts w:hint="eastAsia" w:ascii="仿宋_GB2312" w:hAnsi="微软雅黑" w:eastAsia="仿宋_GB2312"/>
          <w:color w:val="000000"/>
          <w:sz w:val="32"/>
          <w:szCs w:val="32"/>
          <w:shd w:val="clear" w:color="auto" w:fill="FFFFFF"/>
        </w:rPr>
        <w:t>办理企业开办和企业注销业务，登陆黑龙江省市场监督管理局社会公众服务平台（网址：</w:t>
      </w:r>
      <w:r>
        <w:rPr>
          <w:rStyle w:val="9"/>
          <w:rFonts w:hint="eastAsia" w:ascii="仿宋_GB2312" w:hAnsi="Microsoft YaHei UI" w:eastAsia="仿宋_GB2312"/>
          <w:color w:val="000000" w:themeColor="text1"/>
          <w:sz w:val="32"/>
          <w:szCs w:val="32"/>
          <w:u w:val="none"/>
          <w14:textFill>
            <w14:solidFill>
              <w14:schemeClr w14:val="tx1"/>
            </w14:solidFill>
          </w14:textFill>
        </w:rPr>
        <w:t>http://222.171.236.77//index.action</w:t>
      </w:r>
      <w:r>
        <w:rPr>
          <w:rStyle w:val="9"/>
          <w:rFonts w:hint="eastAsia" w:hAnsi="Microsoft YaHei UI"/>
          <w:color w:val="000000" w:themeColor="text1"/>
          <w:u w:val="none"/>
          <w14:textFill>
            <w14:solidFill>
              <w14:schemeClr w14:val="tx1"/>
            </w14:solidFill>
          </w14:textFill>
        </w:rPr>
        <w:t>）</w:t>
      </w:r>
      <w:r>
        <w:rPr>
          <w:rFonts w:hint="eastAsia" w:ascii="仿宋_GB2312" w:hAnsi="微软雅黑" w:eastAsia="仿宋_GB2312"/>
          <w:color w:val="000000"/>
          <w:sz w:val="32"/>
          <w:szCs w:val="32"/>
          <w:shd w:val="clear" w:color="auto" w:fill="FFFFFF"/>
        </w:rPr>
        <w:t>办理企业变更登记和备案、个体工商户和农民专业合作社设立、变更、注销登记及备案业务。您可以通过手机下载领取电子营业执照。</w:t>
      </w:r>
    </w:p>
    <w:p>
      <w:pPr>
        <w:pStyle w:val="5"/>
        <w:shd w:val="clear" w:color="auto" w:fill="FFFFFF"/>
        <w:spacing w:before="0" w:beforeAutospacing="0" w:after="0" w:afterAutospacing="0" w:line="500" w:lineRule="exact"/>
        <w:ind w:firstLine="482" w:firstLineChars="150"/>
        <w:jc w:val="both"/>
        <w:rPr>
          <w:rFonts w:ascii="仿宋_GB2312" w:hAnsi="微软雅黑" w:eastAsia="仿宋_GB2312"/>
          <w:color w:val="000000" w:themeColor="text1"/>
          <w:sz w:val="32"/>
          <w:szCs w:val="32"/>
          <w:shd w:val="clear" w:color="auto" w:fill="FFFFFF"/>
          <w14:textFill>
            <w14:solidFill>
              <w14:schemeClr w14:val="tx1"/>
            </w14:solidFill>
          </w14:textFill>
        </w:rPr>
      </w:pPr>
      <w:r>
        <w:rPr>
          <w:rFonts w:hint="eastAsia" w:ascii="楷体_GB2312" w:hAnsi="微软雅黑" w:eastAsia="楷体_GB2312"/>
          <w:b/>
          <w:color w:val="000000" w:themeColor="text1"/>
          <w:sz w:val="32"/>
          <w:szCs w:val="32"/>
          <w:shd w:val="clear" w:color="auto" w:fill="FFFFFF"/>
          <w14:textFill>
            <w14:solidFill>
              <w14:schemeClr w14:val="tx1"/>
            </w14:solidFill>
          </w14:textFill>
        </w:rPr>
        <w:t>（十</w:t>
      </w:r>
      <w:r>
        <w:rPr>
          <w:rFonts w:hint="eastAsia" w:ascii="楷体_GB2312" w:hAnsi="黑体" w:eastAsia="楷体_GB2312"/>
          <w:b/>
          <w:color w:val="000000"/>
          <w:sz w:val="32"/>
          <w:szCs w:val="32"/>
          <w:shd w:val="clear" w:color="auto" w:fill="FFFFFF"/>
        </w:rPr>
        <w:t>三</w:t>
      </w:r>
      <w:r>
        <w:rPr>
          <w:rFonts w:hint="eastAsia" w:ascii="楷体_GB2312" w:hAnsi="微软雅黑" w:eastAsia="楷体_GB2312"/>
          <w:b/>
          <w:color w:val="000000" w:themeColor="text1"/>
          <w:sz w:val="32"/>
          <w:szCs w:val="32"/>
          <w:shd w:val="clear" w:color="auto" w:fill="FFFFFF"/>
          <w14:textFill>
            <w14:solidFill>
              <w14:schemeClr w14:val="tx1"/>
            </w14:solidFill>
          </w14:textFill>
        </w:rPr>
        <w:t>）自来水缴费业务。</w:t>
      </w:r>
      <w:r>
        <w:rPr>
          <w:rFonts w:hint="eastAsia" w:ascii="仿宋_GB2312" w:hAnsi="微软雅黑" w:eastAsia="仿宋_GB2312"/>
          <w:color w:val="000000" w:themeColor="text1"/>
          <w:sz w:val="32"/>
          <w:szCs w:val="32"/>
          <w:shd w:val="clear" w:color="auto" w:fill="FFFFFF"/>
          <w14:textFill>
            <w14:solidFill>
              <w14:schemeClr w14:val="tx1"/>
            </w14:solidFill>
          </w14:textFill>
        </w:rPr>
        <w:t>市区机械水表用户可在手机下载支付宝，自行在网上缴费。IC卡水表用户可拨打</w:t>
      </w:r>
      <w:r>
        <w:rPr>
          <w:rFonts w:hint="eastAsia" w:ascii="仿宋_GB2312" w:hAnsi="Microsoft YaHei UI" w:eastAsia="仿宋_GB2312"/>
          <w:color w:val="000000" w:themeColor="text1"/>
          <w:sz w:val="32"/>
          <w:szCs w:val="32"/>
          <w14:textFill>
            <w14:solidFill>
              <w14:schemeClr w14:val="tx1"/>
            </w14:solidFill>
          </w14:textFill>
        </w:rPr>
        <w:t>4472057</w:t>
      </w:r>
      <w:r>
        <w:rPr>
          <w:rFonts w:hint="eastAsia" w:ascii="仿宋_GB2312" w:hAnsi="微软雅黑" w:eastAsia="仿宋_GB2312"/>
          <w:color w:val="000000" w:themeColor="text1"/>
          <w:sz w:val="32"/>
          <w:szCs w:val="32"/>
          <w:shd w:val="clear" w:color="auto" w:fill="FFFFFF"/>
          <w14:textFill>
            <w14:solidFill>
              <w14:schemeClr w14:val="tx1"/>
            </w14:solidFill>
          </w14:textFill>
        </w:rPr>
        <w:t>办理。</w:t>
      </w:r>
    </w:p>
    <w:p>
      <w:pPr>
        <w:pStyle w:val="5"/>
        <w:shd w:val="clear" w:color="auto" w:fill="FFFFFF"/>
        <w:spacing w:before="0" w:beforeAutospacing="0" w:after="0" w:afterAutospacing="0" w:line="500" w:lineRule="exact"/>
        <w:ind w:firstLine="645"/>
        <w:jc w:val="both"/>
        <w:rPr>
          <w:rFonts w:ascii="Microsoft YaHei UI" w:hAnsi="Microsoft YaHei UI" w:eastAsia="Microsoft YaHei UI"/>
          <w:color w:val="AC1D10"/>
          <w:sz w:val="21"/>
          <w:szCs w:val="21"/>
        </w:rPr>
      </w:pPr>
      <w:r>
        <w:rPr>
          <w:rFonts w:hint="eastAsia" w:ascii="黑体" w:hAnsi="黑体" w:eastAsia="黑体"/>
          <w:color w:val="000000" w:themeColor="text1"/>
          <w:sz w:val="32"/>
          <w:szCs w:val="32"/>
          <w14:textFill>
            <w14:solidFill>
              <w14:schemeClr w14:val="tx1"/>
            </w14:solidFill>
          </w14:textFill>
        </w:rPr>
        <w:t>三、实行电话咨询及预约服务。</w:t>
      </w:r>
      <w:r>
        <w:rPr>
          <w:rFonts w:hint="eastAsia" w:ascii="仿宋_GB2312" w:hAnsi="Microsoft YaHei UI" w:eastAsia="仿宋_GB2312"/>
          <w:color w:val="000000" w:themeColor="text1"/>
          <w:sz w:val="32"/>
          <w:szCs w:val="32"/>
          <w14:textFill>
            <w14:solidFill>
              <w14:schemeClr w14:val="tx1"/>
            </w14:solidFill>
          </w14:textFill>
        </w:rPr>
        <w:t>在疫情防控期间，</w:t>
      </w:r>
      <w:r>
        <w:rPr>
          <w:rFonts w:hint="eastAsia" w:ascii="仿宋_GB2312" w:eastAsia="仿宋_GB2312"/>
          <w:color w:val="000000" w:themeColor="text1"/>
          <w:sz w:val="32"/>
          <w:szCs w:val="32"/>
          <w:shd w:val="clear" w:color="auto" w:fill="FFFFFF"/>
          <w14:textFill>
            <w14:solidFill>
              <w14:schemeClr w14:val="tx1"/>
            </w14:solidFill>
          </w14:textFill>
        </w:rPr>
        <w:t>对</w:t>
      </w:r>
      <w:r>
        <w:rPr>
          <w:rFonts w:hint="eastAsia" w:ascii="仿宋_GB2312" w:eastAsia="仿宋_GB2312"/>
          <w:b/>
          <w:color w:val="000000" w:themeColor="text1"/>
          <w:sz w:val="32"/>
          <w:szCs w:val="32"/>
          <w:shd w:val="clear" w:color="auto" w:fill="FFFFFF"/>
          <w14:textFill>
            <w14:solidFill>
              <w14:schemeClr w14:val="tx1"/>
            </w14:solidFill>
          </w14:textFill>
        </w:rPr>
        <w:t>无法推迟的</w:t>
      </w:r>
      <w:r>
        <w:rPr>
          <w:rFonts w:ascii="仿宋_GB2312" w:eastAsia="仿宋_GB2312"/>
          <w:b/>
          <w:color w:val="000000" w:themeColor="text1"/>
          <w:sz w:val="32"/>
          <w:szCs w:val="32"/>
          <w:shd w:val="clear" w:color="auto" w:fill="FFFFFF"/>
          <w14:textFill>
            <w14:solidFill>
              <w14:schemeClr w14:val="tx1"/>
            </w14:solidFill>
          </w14:textFill>
        </w:rPr>
        <w:t>紧急事项</w:t>
      </w:r>
      <w:r>
        <w:rPr>
          <w:rFonts w:hint="eastAsia" w:ascii="仿宋_GB2312" w:hAnsi="Microsoft YaHei UI" w:eastAsia="仿宋_GB2312"/>
          <w:b/>
          <w:color w:val="000000" w:themeColor="text1"/>
          <w:sz w:val="32"/>
          <w:szCs w:val="32"/>
          <w14:textFill>
            <w14:solidFill>
              <w14:schemeClr w14:val="tx1"/>
            </w14:solidFill>
          </w14:textFill>
        </w:rPr>
        <w:t>且需面审、面签的较复杂事项以及</w:t>
      </w:r>
      <w:r>
        <w:rPr>
          <w:rFonts w:ascii="仿宋_GB2312" w:hAnsi="Microsoft YaHei UI" w:eastAsia="仿宋_GB2312"/>
          <w:b/>
          <w:color w:val="000000" w:themeColor="text1"/>
          <w:sz w:val="32"/>
          <w:szCs w:val="32"/>
          <w14:textFill>
            <w14:solidFill>
              <w14:schemeClr w14:val="tx1"/>
            </w14:solidFill>
          </w14:textFill>
        </w:rPr>
        <w:t>线上不能申请的事项</w:t>
      </w:r>
      <w:r>
        <w:rPr>
          <w:rFonts w:hint="eastAsia" w:ascii="仿宋_GB2312" w:hAnsi="Microsoft YaHei UI" w:eastAsia="仿宋_GB2312"/>
          <w:color w:val="000000" w:themeColor="text1"/>
          <w:sz w:val="32"/>
          <w:szCs w:val="32"/>
          <w14:textFill>
            <w14:solidFill>
              <w14:schemeClr w14:val="tx1"/>
            </w14:solidFill>
          </w14:textFill>
        </w:rPr>
        <w:t>，可</w:t>
      </w:r>
      <w:r>
        <w:rPr>
          <w:rFonts w:ascii="仿宋_GB2312" w:hAnsi="Microsoft YaHei UI" w:eastAsia="仿宋_GB2312"/>
          <w:color w:val="000000" w:themeColor="text1"/>
          <w:sz w:val="32"/>
          <w:szCs w:val="32"/>
          <w14:textFill>
            <w14:solidFill>
              <w14:schemeClr w14:val="tx1"/>
            </w14:solidFill>
          </w14:textFill>
        </w:rPr>
        <w:t>拨打</w:t>
      </w:r>
      <w:r>
        <w:rPr>
          <w:rFonts w:hint="eastAsia" w:ascii="仿宋_GB2312" w:hAnsi="Microsoft YaHei UI" w:eastAsia="仿宋_GB2312"/>
          <w:color w:val="000000" w:themeColor="text1"/>
          <w:sz w:val="32"/>
          <w:szCs w:val="32"/>
          <w14:textFill>
            <w14:solidFill>
              <w14:schemeClr w14:val="tx1"/>
            </w14:solidFill>
          </w14:textFill>
        </w:rPr>
        <w:t>窗口</w:t>
      </w:r>
      <w:r>
        <w:rPr>
          <w:rFonts w:ascii="仿宋_GB2312" w:hAnsi="Microsoft YaHei UI" w:eastAsia="仿宋_GB2312"/>
          <w:color w:val="000000" w:themeColor="text1"/>
          <w:sz w:val="32"/>
          <w:szCs w:val="32"/>
          <w14:textFill>
            <w14:solidFill>
              <w14:schemeClr w14:val="tx1"/>
            </w14:solidFill>
          </w14:textFill>
        </w:rPr>
        <w:t>服务电话</w:t>
      </w:r>
      <w:r>
        <w:rPr>
          <w:rFonts w:hint="eastAsia" w:ascii="仿宋_GB2312" w:hAnsi="Microsoft YaHei UI" w:eastAsia="仿宋_GB2312"/>
          <w:color w:val="000000" w:themeColor="text1"/>
          <w:sz w:val="32"/>
          <w:szCs w:val="32"/>
          <w14:textFill>
            <w14:solidFill>
              <w14:schemeClr w14:val="tx1"/>
            </w14:solidFill>
          </w14:textFill>
        </w:rPr>
        <w:t>咨询（电话附后）。如需</w:t>
      </w:r>
      <w:r>
        <w:rPr>
          <w:rFonts w:ascii="仿宋_GB2312" w:hAnsi="Microsoft YaHei UI" w:eastAsia="仿宋_GB2312"/>
          <w:color w:val="000000" w:themeColor="text1"/>
          <w:sz w:val="32"/>
          <w:szCs w:val="32"/>
          <w14:textFill>
            <w14:solidFill>
              <w14:schemeClr w14:val="tx1"/>
            </w14:solidFill>
          </w14:textFill>
        </w:rPr>
        <w:t>预约办理</w:t>
      </w:r>
      <w:r>
        <w:rPr>
          <w:rFonts w:hint="eastAsia" w:ascii="仿宋_GB2312" w:hAnsi="Microsoft YaHei UI" w:eastAsia="仿宋_GB2312"/>
          <w:color w:val="000000" w:themeColor="text1"/>
          <w:sz w:val="32"/>
          <w:szCs w:val="32"/>
          <w14:textFill>
            <w14:solidFill>
              <w14:schemeClr w14:val="tx1"/>
            </w14:solidFill>
          </w14:textFill>
        </w:rPr>
        <w:t>，</w:t>
      </w:r>
      <w:r>
        <w:rPr>
          <w:rFonts w:hint="eastAsia" w:ascii="仿宋_GB2312" w:hAnsi="Helvetica" w:eastAsia="仿宋_GB2312"/>
          <w:color w:val="000000" w:themeColor="text1"/>
          <w:sz w:val="32"/>
          <w:szCs w:val="32"/>
          <w14:textFill>
            <w14:solidFill>
              <w14:schemeClr w14:val="tx1"/>
            </w14:solidFill>
          </w14:textFill>
        </w:rPr>
        <w:t>在电话约定时间携带本人身份证和相关材料</w:t>
      </w:r>
      <w:r>
        <w:rPr>
          <w:rFonts w:hint="eastAsia" w:ascii="仿宋_GB2312" w:hAnsi="Microsoft YaHei UI" w:eastAsia="仿宋_GB2312"/>
          <w:color w:val="000000" w:themeColor="text1"/>
          <w:sz w:val="32"/>
          <w:szCs w:val="32"/>
          <w14:textFill>
            <w14:solidFill>
              <w14:schemeClr w14:val="tx1"/>
            </w14:solidFill>
          </w14:textFill>
        </w:rPr>
        <w:t>“一对一”办理。</w:t>
      </w:r>
      <w:r>
        <w:rPr>
          <w:rFonts w:hint="eastAsia" w:ascii="仿宋_GB2312" w:eastAsia="仿宋_GB2312"/>
          <w:color w:val="000000" w:themeColor="text1"/>
          <w:sz w:val="32"/>
          <w:szCs w:val="32"/>
          <w:shd w:val="clear" w:color="auto" w:fill="FFFFFF"/>
          <w14:textFill>
            <w14:solidFill>
              <w14:schemeClr w14:val="tx1"/>
            </w14:solidFill>
          </w14:textFill>
        </w:rPr>
        <w:t>为防止人员交叉传染，建议您提前拨打电话了解，备齐</w:t>
      </w:r>
      <w:r>
        <w:rPr>
          <w:rFonts w:hint="eastAsia" w:ascii="仿宋_GB2312" w:hAnsi="仿宋" w:eastAsia="仿宋_GB2312"/>
          <w:color w:val="000000" w:themeColor="text1"/>
          <w:sz w:val="32"/>
          <w:szCs w:val="32"/>
          <w:shd w:val="clear" w:color="auto" w:fill="FFFFFF"/>
          <w14:textFill>
            <w14:solidFill>
              <w14:schemeClr w14:val="tx1"/>
            </w14:solidFill>
          </w14:textFill>
        </w:rPr>
        <w:t>需携带的所有相关要件（</w:t>
      </w:r>
      <w:r>
        <w:rPr>
          <w:rFonts w:hint="eastAsia" w:ascii="仿宋_GB2312" w:hAnsi="宋体" w:eastAsia="仿宋_GB2312"/>
          <w:color w:val="000000" w:themeColor="text1"/>
          <w:sz w:val="32"/>
          <w:szCs w:val="32"/>
          <w:shd w:val="clear" w:color="auto" w:fill="FFFFFF"/>
          <w14:textFill>
            <w14:solidFill>
              <w14:schemeClr w14:val="tx1"/>
            </w14:solidFill>
          </w14:textFill>
        </w:rPr>
        <w:t>未经实名预约的不予办理</w:t>
      </w:r>
      <w:r>
        <w:rPr>
          <w:rFonts w:hint="eastAsia" w:ascii="仿宋_GB2312" w:hAnsi="仿宋" w:eastAsia="仿宋_GB2312"/>
          <w:color w:val="000000" w:themeColor="text1"/>
          <w:sz w:val="32"/>
          <w:szCs w:val="32"/>
          <w:shd w:val="clear" w:color="auto" w:fill="FFFFFF"/>
          <w14:textFill>
            <w14:solidFill>
              <w14:schemeClr w14:val="tx1"/>
            </w14:solidFill>
          </w14:textFill>
        </w:rPr>
        <w:t>）</w:t>
      </w:r>
      <w:r>
        <w:rPr>
          <w:rFonts w:hint="eastAsia" w:ascii="仿宋_GB2312" w:hAnsi="宋体" w:eastAsia="仿宋_GB2312"/>
          <w:color w:val="000000" w:themeColor="text1"/>
          <w:sz w:val="32"/>
          <w:szCs w:val="32"/>
          <w:shd w:val="clear" w:color="auto" w:fill="FFFFFF"/>
          <w14:textFill>
            <w14:solidFill>
              <w14:schemeClr w14:val="tx1"/>
            </w14:solidFill>
          </w14:textFill>
        </w:rPr>
        <w:t>。</w:t>
      </w:r>
      <w:r>
        <w:rPr>
          <w:rFonts w:hint="eastAsia" w:ascii="仿宋_GB2312" w:hAnsi="仿宋" w:eastAsia="仿宋_GB2312"/>
          <w:color w:val="000000" w:themeColor="text1"/>
          <w:sz w:val="32"/>
          <w:szCs w:val="32"/>
          <w:shd w:val="clear" w:color="auto" w:fill="FFFFFF"/>
          <w14:textFill>
            <w14:solidFill>
              <w14:schemeClr w14:val="tx1"/>
            </w14:solidFill>
          </w14:textFill>
        </w:rPr>
        <w:t>疫情防控期间办理事项结果反馈通过电子邮箱或邮政快递投寄。</w:t>
      </w:r>
    </w:p>
    <w:p>
      <w:pPr>
        <w:pStyle w:val="5"/>
        <w:shd w:val="clear" w:color="auto" w:fill="FFFFFF"/>
        <w:spacing w:before="0" w:beforeAutospacing="0" w:after="0" w:afterAutospacing="0" w:line="50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四、实行代办及“快递办”服务。</w:t>
      </w:r>
      <w:r>
        <w:rPr>
          <w:rFonts w:hint="eastAsia" w:ascii="仿宋_GB2312" w:hAnsi="Microsoft YaHei UI" w:eastAsia="仿宋_GB2312"/>
          <w:color w:val="000000" w:themeColor="text1"/>
          <w:sz w:val="32"/>
          <w:szCs w:val="32"/>
          <w14:textFill>
            <w14:solidFill>
              <w14:schemeClr w14:val="tx1"/>
            </w14:solidFill>
          </w14:textFill>
        </w:rPr>
        <w:t>对于</w:t>
      </w:r>
      <w:r>
        <w:rPr>
          <w:rFonts w:hint="eastAsia" w:ascii="仿宋_GB2312" w:hAnsi="Microsoft YaHei UI" w:eastAsia="仿宋_GB2312"/>
          <w:b/>
          <w:color w:val="000000" w:themeColor="text1"/>
          <w:sz w:val="32"/>
          <w:szCs w:val="32"/>
          <w14:textFill>
            <w14:solidFill>
              <w14:schemeClr w14:val="tx1"/>
            </w14:solidFill>
          </w14:textFill>
        </w:rPr>
        <w:t>企业需要办理的紧急事项</w:t>
      </w:r>
      <w:r>
        <w:rPr>
          <w:rFonts w:hint="eastAsia" w:ascii="仿宋_GB2312" w:hAnsi="Microsoft YaHei UI" w:eastAsia="仿宋_GB2312"/>
          <w:color w:val="000000" w:themeColor="text1"/>
          <w:sz w:val="32"/>
          <w:szCs w:val="32"/>
          <w14:textFill>
            <w14:solidFill>
              <w14:schemeClr w14:val="tx1"/>
            </w14:solidFill>
          </w14:textFill>
        </w:rPr>
        <w:t>，企业可与中心联系（服务电话：4616111），委托中心的代办员进行统一代办。对未实现全程网办的事项，倡议企业、群众采用网上或电话申报，快递邮寄方式提交申请材料，并附回邮寄地址和联系方式，各部门会将办理结果通过</w:t>
      </w:r>
      <w:r>
        <w:rPr>
          <w:rFonts w:ascii="仿宋_GB2312" w:hAnsi="Microsoft YaHei UI" w:eastAsia="仿宋_GB2312"/>
          <w:color w:val="000000" w:themeColor="text1"/>
          <w:sz w:val="32"/>
          <w:szCs w:val="32"/>
          <w14:textFill>
            <w14:solidFill>
              <w14:schemeClr w14:val="tx1"/>
            </w14:solidFill>
          </w14:textFill>
        </w:rPr>
        <w:t>邮政</w:t>
      </w:r>
      <w:r>
        <w:rPr>
          <w:rFonts w:hint="eastAsia" w:ascii="仿宋_GB2312" w:hAnsi="Microsoft YaHei UI" w:eastAsia="仿宋_GB2312"/>
          <w:color w:val="000000" w:themeColor="text1"/>
          <w:sz w:val="32"/>
          <w:szCs w:val="32"/>
          <w14:textFill>
            <w14:solidFill>
              <w14:schemeClr w14:val="tx1"/>
            </w14:solidFill>
          </w14:textFill>
        </w:rPr>
        <w:t>快递送达。</w:t>
      </w:r>
    </w:p>
    <w:p>
      <w:pPr>
        <w:pStyle w:val="5"/>
        <w:shd w:val="clear" w:color="auto" w:fill="FFFFFF"/>
        <w:spacing w:before="0" w:beforeAutospacing="0" w:after="0" w:afterAutospacing="0" w:line="50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市民服务中心</w:t>
      </w:r>
      <w:r>
        <w:rPr>
          <w:rFonts w:ascii="仿宋_GB2312" w:hAnsi="Microsoft YaHei UI" w:eastAsia="仿宋_GB2312"/>
          <w:color w:val="000000" w:themeColor="text1"/>
          <w:sz w:val="32"/>
          <w:szCs w:val="32"/>
          <w14:textFill>
            <w14:solidFill>
              <w14:schemeClr w14:val="tx1"/>
            </w14:solidFill>
          </w14:textFill>
        </w:rPr>
        <w:t>将</w:t>
      </w:r>
      <w:r>
        <w:rPr>
          <w:rFonts w:hint="eastAsia" w:ascii="仿宋_GB2312" w:hAnsi="Microsoft YaHei UI" w:eastAsia="仿宋_GB2312"/>
          <w:color w:val="000000" w:themeColor="text1"/>
          <w:sz w:val="32"/>
          <w:szCs w:val="32"/>
          <w14:textFill>
            <w14:solidFill>
              <w14:schemeClr w14:val="tx1"/>
            </w14:solidFill>
          </w14:textFill>
        </w:rPr>
        <w:t>根据</w:t>
      </w:r>
      <w:r>
        <w:rPr>
          <w:rFonts w:ascii="仿宋_GB2312" w:hAnsi="Microsoft YaHei UI" w:eastAsia="仿宋_GB2312"/>
          <w:color w:val="000000" w:themeColor="text1"/>
          <w:sz w:val="32"/>
          <w:szCs w:val="32"/>
          <w14:textFill>
            <w14:solidFill>
              <w14:schemeClr w14:val="tx1"/>
            </w14:solidFill>
          </w14:textFill>
        </w:rPr>
        <w:t>疫情</w:t>
      </w:r>
      <w:r>
        <w:rPr>
          <w:rFonts w:hint="eastAsia" w:ascii="仿宋_GB2312" w:hAnsi="Microsoft YaHei UI" w:eastAsia="仿宋_GB2312"/>
          <w:color w:val="000000" w:themeColor="text1"/>
          <w:sz w:val="32"/>
          <w:szCs w:val="32"/>
          <w14:textFill>
            <w14:solidFill>
              <w14:schemeClr w14:val="tx1"/>
            </w14:solidFill>
          </w14:textFill>
        </w:rPr>
        <w:t>控制</w:t>
      </w:r>
      <w:r>
        <w:rPr>
          <w:rFonts w:ascii="仿宋_GB2312" w:hAnsi="Microsoft YaHei UI" w:eastAsia="仿宋_GB2312"/>
          <w:color w:val="000000" w:themeColor="text1"/>
          <w:sz w:val="32"/>
          <w:szCs w:val="32"/>
          <w14:textFill>
            <w14:solidFill>
              <w14:schemeClr w14:val="tx1"/>
            </w14:solidFill>
          </w14:textFill>
        </w:rPr>
        <w:t>情况择时开放（</w:t>
      </w:r>
      <w:r>
        <w:rPr>
          <w:rFonts w:hint="eastAsia" w:ascii="仿宋_GB2312" w:hAnsi="Microsoft YaHei UI" w:eastAsia="仿宋_GB2312"/>
          <w:color w:val="000000" w:themeColor="text1"/>
          <w:sz w:val="32"/>
          <w:szCs w:val="32"/>
          <w14:textFill>
            <w14:solidFill>
              <w14:schemeClr w14:val="tx1"/>
            </w14:solidFill>
          </w14:textFill>
        </w:rPr>
        <w:t>具体开放</w:t>
      </w:r>
      <w:r>
        <w:rPr>
          <w:rFonts w:ascii="仿宋_GB2312" w:hAnsi="Microsoft YaHei UI" w:eastAsia="仿宋_GB2312"/>
          <w:color w:val="000000" w:themeColor="text1"/>
          <w:sz w:val="32"/>
          <w:szCs w:val="32"/>
          <w14:textFill>
            <w14:solidFill>
              <w14:schemeClr w14:val="tx1"/>
            </w14:solidFill>
          </w14:textFill>
        </w:rPr>
        <w:t>时间另行通知）</w:t>
      </w:r>
      <w:r>
        <w:rPr>
          <w:rFonts w:hint="eastAsia" w:ascii="仿宋_GB2312" w:hAnsi="Microsoft YaHei UI" w:eastAsia="仿宋_GB2312"/>
          <w:color w:val="000000" w:themeColor="text1"/>
          <w:sz w:val="32"/>
          <w:szCs w:val="32"/>
          <w14:textFill>
            <w14:solidFill>
              <w14:schemeClr w14:val="tx1"/>
            </w14:solidFill>
          </w14:textFill>
        </w:rPr>
        <w:t>，开放后将在大厅设置防疫检测区、缓冲区，配备体温检测设备，进行体温测量登记和健康观察，请您理解并主动出示个人身份证，配合进行信息登记。同时进入中心必须佩戴防护口罩，提前准备好有关要件，减少在大厅等待时间。</w:t>
      </w:r>
      <w:r>
        <w:rPr>
          <w:rFonts w:hint="eastAsia" w:ascii="仿宋_GB2312" w:hAnsi="Helvetica" w:eastAsia="仿宋_GB2312"/>
          <w:color w:val="000000"/>
          <w:sz w:val="32"/>
          <w:szCs w:val="32"/>
        </w:rPr>
        <w:t>业务办理完毕后，请尽快离开大厅，减少逗留时间。</w:t>
      </w:r>
      <w:r>
        <w:rPr>
          <w:rFonts w:hint="eastAsia" w:ascii="仿宋_GB2312" w:hAnsi="Microsoft YaHei UI" w:eastAsia="仿宋_GB2312"/>
          <w:color w:val="000000" w:themeColor="text1"/>
          <w:sz w:val="32"/>
          <w:szCs w:val="32"/>
          <w14:textFill>
            <w14:solidFill>
              <w14:schemeClr w14:val="tx1"/>
            </w14:solidFill>
          </w14:textFill>
        </w:rPr>
        <w:t>如出现发热、乏力、干咳、呼吸困难等症状的，将不允许进入大厅办理业务。</w:t>
      </w:r>
    </w:p>
    <w:p>
      <w:pPr>
        <w:pStyle w:val="5"/>
        <w:shd w:val="clear" w:color="auto" w:fill="FFFFFF"/>
        <w:spacing w:before="0" w:beforeAutospacing="0" w:after="0" w:afterAutospacing="0" w:line="500" w:lineRule="exact"/>
        <w:ind w:firstLine="617" w:firstLineChars="192"/>
        <w:jc w:val="both"/>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疫情防控，人人有责。</w:t>
      </w:r>
      <w:r>
        <w:rPr>
          <w:rFonts w:hint="eastAsia" w:ascii="黑体" w:hAnsi="黑体" w:eastAsia="黑体"/>
          <w:b/>
          <w:sz w:val="32"/>
          <w:szCs w:val="32"/>
        </w:rPr>
        <w:t>感谢您一直以来对我们工作的理解和信任，也请您自觉配合疫情防控工作，为自己负责、为</w:t>
      </w:r>
      <w:r>
        <w:rPr>
          <w:rFonts w:ascii="黑体" w:hAnsi="黑体" w:eastAsia="黑体"/>
          <w:b/>
          <w:sz w:val="32"/>
          <w:szCs w:val="32"/>
        </w:rPr>
        <w:t>他人负责，</w:t>
      </w:r>
      <w:r>
        <w:rPr>
          <w:rFonts w:hint="eastAsia" w:ascii="黑体" w:hAnsi="黑体" w:eastAsia="黑体"/>
          <w:b/>
          <w:sz w:val="32"/>
          <w:szCs w:val="32"/>
        </w:rPr>
        <w:t>为社会负责。</w:t>
      </w:r>
      <w:r>
        <w:rPr>
          <w:rFonts w:hint="eastAsia" w:ascii="黑体" w:hAnsi="黑体" w:eastAsia="黑体"/>
          <w:b/>
          <w:color w:val="000000" w:themeColor="text1"/>
          <w:sz w:val="32"/>
          <w:szCs w:val="32"/>
          <w14:textFill>
            <w14:solidFill>
              <w14:schemeClr w14:val="tx1"/>
            </w14:solidFill>
          </w14:textFill>
        </w:rPr>
        <w:t>祝大家身体健康，万事如意！</w:t>
      </w:r>
    </w:p>
    <w:p>
      <w:pPr>
        <w:pStyle w:val="5"/>
        <w:shd w:val="clear" w:color="auto" w:fill="FFFFFF"/>
        <w:spacing w:before="0" w:beforeAutospacing="0" w:after="0" w:afterAutospacing="0" w:line="480" w:lineRule="exact"/>
        <w:ind w:firstLine="4291" w:firstLineChars="1341"/>
        <w:jc w:val="both"/>
        <w:rPr>
          <w:rFonts w:ascii="仿宋_GB2312" w:hAnsi="Microsoft YaHei UI"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480" w:lineRule="exact"/>
        <w:ind w:firstLine="4291" w:firstLineChars="1341"/>
        <w:jc w:val="both"/>
        <w:rPr>
          <w:rFonts w:ascii="仿宋_GB2312" w:hAnsi="Microsoft YaHei UI"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480" w:lineRule="exact"/>
        <w:ind w:firstLine="4291" w:firstLineChars="1341"/>
        <w:jc w:val="both"/>
        <w:rPr>
          <w:rFonts w:ascii="仿宋_GB2312" w:hAnsi="Microsoft YaHei UI"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480" w:lineRule="exact"/>
        <w:ind w:firstLine="4451" w:firstLineChars="1391"/>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双鸭山市市民服务中心</w:t>
      </w:r>
    </w:p>
    <w:p>
      <w:pPr>
        <w:pStyle w:val="5"/>
        <w:shd w:val="clear" w:color="auto" w:fill="FFFFFF"/>
        <w:spacing w:before="0" w:beforeAutospacing="0" w:after="0" w:afterAutospacing="0" w:line="480" w:lineRule="exact"/>
        <w:ind w:firstLine="4931" w:firstLineChars="1541"/>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2020年2月11日</w:t>
      </w:r>
      <w:r>
        <w:rPr>
          <w:rFonts w:ascii="仿宋_GB2312" w:hAnsi="Microsoft YaHei UI" w:eastAsia="仿宋_GB2312"/>
          <w:color w:val="000000" w:themeColor="text1"/>
          <w:sz w:val="32"/>
          <w:szCs w:val="32"/>
          <w14:textFill>
            <w14:solidFill>
              <w14:schemeClr w14:val="tx1"/>
            </w14:solidFill>
          </w14:textFill>
        </w:rPr>
        <w:br w:type="page"/>
      </w:r>
    </w:p>
    <w:p>
      <w:pPr>
        <w:pStyle w:val="5"/>
        <w:shd w:val="clear" w:color="auto" w:fill="FFFFFF"/>
        <w:spacing w:before="0" w:beforeAutospacing="0" w:after="0" w:afterAutospacing="0" w:line="480" w:lineRule="exact"/>
        <w:ind w:firstLine="617" w:firstLineChars="192"/>
        <w:jc w:val="both"/>
        <w:rPr>
          <w:rFonts w:ascii="仿宋_GB2312" w:hAnsi="Microsoft YaHei UI" w:eastAsia="仿宋_GB2312"/>
          <w:b/>
          <w:color w:val="000000" w:themeColor="text1"/>
          <w:sz w:val="32"/>
          <w:szCs w:val="32"/>
          <w14:textFill>
            <w14:solidFill>
              <w14:schemeClr w14:val="tx1"/>
            </w14:solidFill>
          </w14:textFill>
        </w:rPr>
      </w:pPr>
      <w:r>
        <w:rPr>
          <w:rFonts w:hint="eastAsia" w:ascii="仿宋_GB2312" w:hAnsi="Microsoft YaHei UI" w:eastAsia="仿宋_GB2312"/>
          <w:b/>
          <w:color w:val="000000" w:themeColor="text1"/>
          <w:sz w:val="32"/>
          <w:szCs w:val="32"/>
          <w14:textFill>
            <w14:solidFill>
              <w14:schemeClr w14:val="tx1"/>
            </w14:solidFill>
          </w14:textFill>
        </w:rPr>
        <w:t>附件：</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市市民服务中心综合咨询电话：4616111</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市市民服务中心投诉举报电话：6616111</w:t>
      </w:r>
    </w:p>
    <w:p>
      <w:pPr>
        <w:pStyle w:val="5"/>
        <w:shd w:val="clear" w:color="auto" w:fill="FFFFFF"/>
        <w:spacing w:before="0" w:beforeAutospacing="0" w:after="0" w:afterAutospacing="0" w:line="480" w:lineRule="exact"/>
        <w:ind w:firstLine="614" w:firstLineChars="192"/>
        <w:jc w:val="both"/>
        <w:rPr>
          <w:rFonts w:ascii="仿宋_GB2312" w:hAnsi="Microsoft YaHei UI" w:eastAsia="仿宋_GB2312"/>
          <w:color w:val="000000" w:themeColor="text1"/>
          <w:sz w:val="32"/>
          <w:szCs w:val="32"/>
          <w14:textFill>
            <w14:solidFill>
              <w14:schemeClr w14:val="tx1"/>
            </w14:solidFill>
          </w14:textFill>
        </w:rPr>
      </w:pPr>
    </w:p>
    <w:p>
      <w:pPr>
        <w:pStyle w:val="5"/>
        <w:shd w:val="clear" w:color="auto" w:fill="FFFFFF"/>
        <w:spacing w:before="0" w:beforeAutospacing="0" w:after="0" w:afterAutospacing="0" w:line="480" w:lineRule="exact"/>
        <w:ind w:firstLine="614" w:firstLineChars="192"/>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市医保局窗口：6681557，13089817088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市人社信息中心窗口（社保卡业务）：4472091，4289558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市不动产登记中心窗口：6166002，6166028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尖山区税务局窗口（不动产缴税</w:t>
      </w:r>
      <w:r>
        <w:rPr>
          <w:rFonts w:ascii="仿宋_GB2312" w:hAnsi="Microsoft YaHei UI" w:eastAsia="仿宋_GB2312"/>
          <w:color w:val="000000" w:themeColor="text1"/>
          <w:sz w:val="32"/>
          <w:szCs w:val="32"/>
          <w14:textFill>
            <w14:solidFill>
              <w14:schemeClr w14:val="tx1"/>
            </w14:solidFill>
          </w14:textFill>
        </w:rPr>
        <w:t>业务</w:t>
      </w:r>
      <w:r>
        <w:rPr>
          <w:rFonts w:hint="eastAsia" w:ascii="仿宋_GB2312" w:hAnsi="Microsoft YaHei UI" w:eastAsia="仿宋_GB2312"/>
          <w:color w:val="000000" w:themeColor="text1"/>
          <w:sz w:val="32"/>
          <w:szCs w:val="32"/>
          <w14:textFill>
            <w14:solidFill>
              <w14:schemeClr w14:val="tx1"/>
            </w14:solidFill>
          </w14:textFill>
        </w:rPr>
        <w:t>）</w:t>
      </w:r>
      <w:r>
        <w:rPr>
          <w:rFonts w:ascii="仿宋_GB2312" w:hAnsi="Microsoft YaHei UI" w:eastAsia="仿宋_GB2312"/>
          <w:color w:val="000000" w:themeColor="text1"/>
          <w:sz w:val="32"/>
          <w:szCs w:val="32"/>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13946659026</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市住房维修资金窗口：4472058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市住房公积金管理中心窗口：4464033</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市公证处窗口：4472098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市卫健委窗口：4472090</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市就业服务中心窗口：4469026</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市交通局窗口：4472060</w:t>
      </w:r>
    </w:p>
    <w:p>
      <w:pPr>
        <w:pStyle w:val="5"/>
        <w:shd w:val="clear" w:color="auto" w:fill="FFFFFF"/>
        <w:spacing w:before="0" w:beforeAutospacing="0" w:after="0" w:afterAutospacing="0" w:line="480" w:lineRule="exact"/>
        <w:ind w:firstLine="640" w:firstLineChars="200"/>
        <w:jc w:val="both"/>
        <w:rPr>
          <w:rFonts w:ascii="仿宋_GB2312" w:hAnsi="微软雅黑" w:eastAsia="仿宋_GB2312"/>
          <w:color w:val="000000" w:themeColor="text1"/>
          <w:sz w:val="32"/>
          <w:szCs w:val="32"/>
          <w:shd w:val="clear" w:color="auto" w:fill="FFFFFF"/>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市交警支队窗口（</w:t>
      </w:r>
      <w:r>
        <w:rPr>
          <w:rFonts w:hint="eastAsia" w:ascii="仿宋_GB2312" w:hAnsi="微软雅黑" w:eastAsia="仿宋_GB2312"/>
          <w:color w:val="000000" w:themeColor="text1"/>
          <w:sz w:val="32"/>
          <w:szCs w:val="32"/>
          <w:shd w:val="clear" w:color="auto" w:fill="FFFFFF"/>
          <w14:textFill>
            <w14:solidFill>
              <w14:schemeClr w14:val="tx1"/>
            </w14:solidFill>
          </w14:textFill>
        </w:rPr>
        <w:t>车驾管业务）</w:t>
      </w:r>
      <w:r>
        <w:rPr>
          <w:rFonts w:hint="eastAsia" w:ascii="仿宋_GB2312" w:hAnsi="Microsoft YaHei UI" w:eastAsia="仿宋_GB2312"/>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shd w:val="clear" w:color="auto" w:fill="FFFFFF"/>
          <w14:textFill>
            <w14:solidFill>
              <w14:schemeClr w14:val="tx1"/>
            </w14:solidFill>
          </w14:textFill>
        </w:rPr>
        <w:t>4472097</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市住建局窗口：4472038</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市市场监管局窗口：4472016</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市自来水公司窗口：4472057</w:t>
      </w:r>
    </w:p>
    <w:p>
      <w:pPr>
        <w:pStyle w:val="5"/>
        <w:shd w:val="clear" w:color="auto" w:fill="FFFFFF"/>
        <w:spacing w:before="0" w:beforeAutospacing="0" w:after="0" w:afterAutospacing="0" w:line="480" w:lineRule="exact"/>
        <w:ind w:firstLine="640" w:firstLineChars="20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市</w:t>
      </w:r>
      <w:r>
        <w:rPr>
          <w:rFonts w:ascii="仿宋_GB2312" w:hAnsi="Microsoft YaHei UI" w:eastAsia="仿宋_GB2312"/>
          <w:color w:val="000000" w:themeColor="text1"/>
          <w:sz w:val="32"/>
          <w:szCs w:val="32"/>
          <w14:textFill>
            <w14:solidFill>
              <w14:schemeClr w14:val="tx1"/>
            </w14:solidFill>
          </w14:textFill>
        </w:rPr>
        <w:t>烟草</w:t>
      </w:r>
      <w:r>
        <w:rPr>
          <w:rFonts w:hint="eastAsia" w:ascii="仿宋_GB2312" w:hAnsi="Microsoft YaHei UI" w:eastAsia="仿宋_GB2312"/>
          <w:color w:val="000000" w:themeColor="text1"/>
          <w:sz w:val="32"/>
          <w:szCs w:val="32"/>
          <w14:textFill>
            <w14:solidFill>
              <w14:schemeClr w14:val="tx1"/>
            </w14:solidFill>
          </w14:textFill>
        </w:rPr>
        <w:t>专卖局窗口</w:t>
      </w:r>
      <w:r>
        <w:rPr>
          <w:rFonts w:ascii="仿宋_GB2312" w:hAnsi="Microsoft YaHei UI" w:eastAsia="仿宋_GB2312"/>
          <w:color w:val="000000" w:themeColor="text1"/>
          <w:sz w:val="32"/>
          <w:szCs w:val="32"/>
          <w14:textFill>
            <w14:solidFill>
              <w14:schemeClr w14:val="tx1"/>
            </w14:solidFill>
          </w14:textFill>
        </w:rPr>
        <w:t>：</w:t>
      </w:r>
      <w:r>
        <w:rPr>
          <w:rFonts w:hint="eastAsia" w:ascii="仿宋_GB2312" w:hAnsi="Microsoft YaHei UI" w:eastAsia="仿宋_GB2312"/>
          <w:color w:val="000000" w:themeColor="text1"/>
          <w:sz w:val="32"/>
          <w:szCs w:val="32"/>
          <w14:textFill>
            <w14:solidFill>
              <w14:schemeClr w14:val="tx1"/>
            </w14:solidFill>
          </w14:textFill>
        </w:rPr>
        <w:t>4472077</w:t>
      </w:r>
    </w:p>
    <w:p>
      <w:pPr>
        <w:pStyle w:val="5"/>
        <w:shd w:val="clear" w:color="auto" w:fill="FFFFFF"/>
        <w:spacing w:before="0" w:beforeAutospacing="0" w:after="0" w:afterAutospacing="0" w:line="480" w:lineRule="exact"/>
        <w:ind w:firstLine="480" w:firstLineChars="150"/>
        <w:jc w:val="both"/>
        <w:rPr>
          <w:rFonts w:ascii="仿宋_GB2312" w:hAnsi="Microsoft YaHei UI" w:eastAsia="仿宋_GB2312"/>
          <w:color w:val="000000" w:themeColor="text1"/>
          <w:sz w:val="32"/>
          <w:szCs w:val="32"/>
          <w14:textFill>
            <w14:solidFill>
              <w14:schemeClr w14:val="tx1"/>
            </w14:solidFill>
          </w14:textFill>
        </w:rPr>
      </w:pPr>
      <w:r>
        <w:rPr>
          <w:rFonts w:hint="eastAsia" w:ascii="仿宋_GB2312" w:hAnsi="Microsoft YaHei UI" w:eastAsia="仿宋_GB2312"/>
          <w:color w:val="000000" w:themeColor="text1"/>
          <w:sz w:val="32"/>
          <w:szCs w:val="32"/>
          <w14:textFill>
            <w14:solidFill>
              <w14:schemeClr w14:val="tx1"/>
            </w14:solidFill>
          </w14:textFill>
        </w:rPr>
        <w:t>（注：请在法定工作日咨询预约，具体时间为上午8:30-11:30，下午13:30-16:30）。</w:t>
      </w:r>
    </w:p>
    <w:p/>
    <w:p>
      <w:r>
        <mc:AlternateContent>
          <mc:Choice Requires="wps">
            <w:drawing>
              <wp:anchor distT="45720" distB="45720" distL="114300" distR="114300" simplePos="0" relativeHeight="251672576" behindDoc="0" locked="0" layoutInCell="1" allowOverlap="1">
                <wp:simplePos x="0" y="0"/>
                <wp:positionH relativeFrom="page">
                  <wp:align>center</wp:align>
                </wp:positionH>
                <wp:positionV relativeFrom="paragraph">
                  <wp:posOffset>1074420</wp:posOffset>
                </wp:positionV>
                <wp:extent cx="2447925" cy="400050"/>
                <wp:effectExtent l="0" t="0" r="28575" b="19050"/>
                <wp:wrapSquare wrapText="bothSides"/>
                <wp:docPr id="1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47925" cy="400050"/>
                        </a:xfrm>
                        <a:prstGeom prst="rect">
                          <a:avLst/>
                        </a:prstGeom>
                        <a:solidFill>
                          <a:srgbClr val="FFFFFF"/>
                        </a:solidFill>
                        <a:ln w="9525">
                          <a:solidFill>
                            <a:schemeClr val="bg1">
                              <a:lumMod val="100000"/>
                              <a:lumOff val="0"/>
                            </a:schemeClr>
                          </a:solidFill>
                          <a:miter lim="800000"/>
                        </a:ln>
                      </wps:spPr>
                      <wps:txbx>
                        <w:txbxContent>
                          <w:p>
                            <w:pPr>
                              <w:pStyle w:val="5"/>
                              <w:shd w:val="clear" w:color="auto" w:fill="FFFFFF"/>
                              <w:spacing w:before="0" w:beforeAutospacing="0" w:after="0" w:afterAutospacing="0" w:line="480" w:lineRule="exact"/>
                              <w:ind w:firstLine="120" w:firstLineChars="50"/>
                              <w:jc w:val="center"/>
                              <w:rPr>
                                <w:rFonts w:ascii="黑体" w:hAnsi="黑体" w:eastAsia="黑体"/>
                              </w:rPr>
                            </w:pPr>
                            <w:r>
                              <w:rPr>
                                <w:rFonts w:hint="eastAsia" w:ascii="黑体" w:hAnsi="黑体" w:eastAsia="黑体"/>
                                <w:color w:val="000000" w:themeColor="text1"/>
                                <w14:textFill>
                                  <w14:solidFill>
                                    <w14:schemeClr w14:val="tx1"/>
                                  </w14:solidFill>
                                </w14:textFill>
                              </w:rPr>
                              <w:t>市市民服务中心微信公众号</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top:84.6pt;height:31.5pt;width:192.75pt;mso-position-horizontal:center;mso-position-horizontal-relative:page;mso-wrap-distance-bottom:3.6pt;mso-wrap-distance-left:9pt;mso-wrap-distance-right:9pt;mso-wrap-distance-top:3.6pt;z-index:251672576;mso-width-relative:page;mso-height-relative:page;" fillcolor="#FFFFFF" filled="t" stroked="t" coordsize="21600,21600" o:gfxdata="UEsDBAoAAAAAAIdO4kAAAAAAAAAAAAAAAAAEAAAAZHJzL1BLAwQUAAAACACHTuJA5aajVdcAAAAI&#10;AQAADwAAAGRycy9kb3ducmV2LnhtbE2PwW7CMBBE75X6D9ZW6qUqNkYgGuKgCrXqGeilNxMvSUS8&#10;TmJDoF/f7ak9zs5q5k2+vvpWXHCITSAD04kCgVQG11Bl4HP//rwEEZMlZ9tAaOCGEdbF/V1uMxdG&#10;2uJllyrBIRQza6BOqcukjGWN3sZJ6JDYO4bB28RyqKQb7MjhvpVaqYX0tiFuqG2HmxrL0+7sDYTx&#10;7eYD9ko/fX37j81rvz3q3pjHh6lagUh4TX/P8IvP6FAw0yGcyUXRGuAhia+LFw2C7dlyPgdxMKBn&#10;WoMscvl/QPEDUEsDBBQAAAAIAIdO4kBapsAsLAIAAG8EAAAOAAAAZHJzL2Uyb0RvYy54bWytVFFv&#10;0zAQfkfiP1h+p0mjdlujptPoVIQ0GNLGD3AcJ7GwfcZ2m4xfz9lpSxkvCJEHy3c+f/7uvrusb0et&#10;yEE4L8FUdD7LKRGGQyNNV9Gvz7t3N5T4wEzDFBhR0Rfh6e3m7Zv1YEtRQA+qEY4giPHlYCvah2DL&#10;LPO8F5r5GVhh8LAFp1lA03VZ49iA6FplRZ5fZQO4xjrgwnv03k+HdJPw21bw8Ni2XgSiKorcQlpd&#10;Wuu4Zps1KzvHbC/5kQb7BxaaSYOPnqHuWWBk7+QfUFpyBx7aMOOgM2hbyUXKAbOZ56+yeeqZFSkX&#10;LI635zL5/wfLPx++OCIb1K6gxDCNGj2LMZD3MJKrWJ7B+hKjnizGhRHdGJpS9fYB+DdPDGx7Zjpx&#10;5xwMvWAN0pvHm9nF1QnHR5B6+AQNPsP2ARLQ2Doda4fVIIiOMr2cpYlUODqLxeJ6VSwp4Xi2yPN8&#10;mbTLWHm6bZ0PHwRoEjcVdSh9QmeHBx8iG1aeQuJjHpRsdlKpZLiu3ipHDgzbZJe+lMCrMGXIUNHV&#10;Enn8FUQMUnuN6U7Ic+SdH3sO/diZk/+Uip9oJK6/8dMy4JQoqSt6c8bAhJQ5VjkWdipxGOvxqFoN&#10;zQvW28HU9TiluOnB/aBkwI6vqP++Z05Qoj4a1Gw1XyziiCRjsbwu0HCXJ/XlCTMcoSoaKJm22zCN&#10;1d462fX40tQlBu5Q51YmCWJDTKyOvLGrU7bHCYxjc2mnqF//ic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aajVdcAAAAIAQAADwAAAAAAAAABACAAAAAiAAAAZHJzL2Rvd25yZXYueG1sUEsBAhQA&#10;FAAAAAgAh07iQFqmwCwsAgAAbwQAAA4AAAAAAAAAAQAgAAAAJgEAAGRycy9lMm9Eb2MueG1sUEsF&#10;BgAAAAAGAAYAWQEAAMQFAAAAAA==&#10;">
                <v:fill on="t" focussize="0,0"/>
                <v:stroke color="#FFFFFF [3228]" miterlimit="8" joinstyle="miter"/>
                <v:imagedata o:title=""/>
                <o:lock v:ext="edit" aspectratio="f"/>
                <v:textbox>
                  <w:txbxContent>
                    <w:p>
                      <w:pPr>
                        <w:pStyle w:val="5"/>
                        <w:shd w:val="clear" w:color="auto" w:fill="FFFFFF"/>
                        <w:spacing w:before="0" w:beforeAutospacing="0" w:after="0" w:afterAutospacing="0" w:line="480" w:lineRule="exact"/>
                        <w:ind w:firstLine="120" w:firstLineChars="50"/>
                        <w:jc w:val="center"/>
                        <w:rPr>
                          <w:rFonts w:ascii="黑体" w:hAnsi="黑体" w:eastAsia="黑体"/>
                        </w:rPr>
                      </w:pPr>
                      <w:r>
                        <w:rPr>
                          <w:rFonts w:hint="eastAsia" w:ascii="黑体" w:hAnsi="黑体" w:eastAsia="黑体"/>
                          <w:color w:val="000000" w:themeColor="text1"/>
                          <w14:textFill>
                            <w14:solidFill>
                              <w14:schemeClr w14:val="tx1"/>
                            </w14:solidFill>
                          </w14:textFill>
                        </w:rPr>
                        <w:t>市市民服务中心微信公众号</w:t>
                      </w:r>
                    </w:p>
                  </w:txbxContent>
                </v:textbox>
                <w10:wrap type="square"/>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paragraph">
              <wp:posOffset>12700</wp:posOffset>
            </wp:positionV>
            <wp:extent cx="1038225" cy="962025"/>
            <wp:effectExtent l="0" t="0" r="9525"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anchor>
        </w:drawing>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icrosoft YaHei UI">
    <w:altName w:val="微软雅黑"/>
    <w:panose1 w:val="020B0503020204020204"/>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000000" w:themeColor="text1"/>
        <w14:textFill>
          <w14:solidFill>
            <w14:schemeClr w14:val="tx1"/>
          </w14:solidFill>
        </w14:textFill>
      </w:rPr>
      <w:id w:val="398021"/>
      <w:docPartObj>
        <w:docPartGallery w:val="AutoText"/>
      </w:docPartObj>
    </w:sdtPr>
    <w:sdtEndPr>
      <w:rPr>
        <w:rFonts w:ascii="宋体" w:hAnsi="宋体" w:eastAsia="宋体"/>
        <w:color w:val="000000" w:themeColor="text1"/>
        <w:sz w:val="28"/>
        <w:szCs w:val="28"/>
        <w14:textFill>
          <w14:solidFill>
            <w14:schemeClr w14:val="tx1"/>
          </w14:solidFill>
        </w14:textFill>
      </w:rPr>
    </w:sdtEndPr>
    <w:sdtContent>
      <w:p>
        <w:pPr>
          <w:pStyle w:val="3"/>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fldChar w:fldCharType="begin"/>
        </w:r>
        <w:r>
          <w:rPr>
            <w:rFonts w:ascii="宋体" w:hAnsi="宋体" w:eastAsia="宋体"/>
            <w:color w:val="000000" w:themeColor="text1"/>
            <w:sz w:val="28"/>
            <w:szCs w:val="28"/>
            <w14:textFill>
              <w14:solidFill>
                <w14:schemeClr w14:val="tx1"/>
              </w14:solidFill>
            </w14:textFill>
          </w:rPr>
          <w:instrText xml:space="preserve"> PAGE   \* MERGEFORMAT </w:instrText>
        </w:r>
        <w:r>
          <w:rPr>
            <w:rFonts w:ascii="宋体" w:hAnsi="宋体" w:eastAsia="宋体"/>
            <w:color w:val="000000" w:themeColor="text1"/>
            <w:sz w:val="28"/>
            <w:szCs w:val="28"/>
            <w14:textFill>
              <w14:solidFill>
                <w14:schemeClr w14:val="tx1"/>
              </w14:solidFill>
            </w14:textFill>
          </w:rPr>
          <w:fldChar w:fldCharType="separate"/>
        </w:r>
        <w:r>
          <w:rPr>
            <w:rFonts w:ascii="宋体" w:hAnsi="宋体" w:eastAsia="宋体"/>
            <w:color w:val="000000" w:themeColor="text1"/>
            <w:sz w:val="28"/>
            <w:szCs w:val="28"/>
            <w:lang w:val="zh-CN"/>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79"/>
    <w:rsid w:val="00001AE3"/>
    <w:rsid w:val="00010923"/>
    <w:rsid w:val="00010D2C"/>
    <w:rsid w:val="00017D08"/>
    <w:rsid w:val="00022DCC"/>
    <w:rsid w:val="000233B3"/>
    <w:rsid w:val="0003092B"/>
    <w:rsid w:val="000322B7"/>
    <w:rsid w:val="00037A6D"/>
    <w:rsid w:val="00051E54"/>
    <w:rsid w:val="00052D19"/>
    <w:rsid w:val="000536B8"/>
    <w:rsid w:val="0005469F"/>
    <w:rsid w:val="00056766"/>
    <w:rsid w:val="00057C63"/>
    <w:rsid w:val="00061457"/>
    <w:rsid w:val="00073326"/>
    <w:rsid w:val="00074C02"/>
    <w:rsid w:val="00087AC6"/>
    <w:rsid w:val="000901EC"/>
    <w:rsid w:val="000A1278"/>
    <w:rsid w:val="000A514F"/>
    <w:rsid w:val="000A54BA"/>
    <w:rsid w:val="000A6A41"/>
    <w:rsid w:val="000A7423"/>
    <w:rsid w:val="000B20EA"/>
    <w:rsid w:val="000B52DC"/>
    <w:rsid w:val="000B6AC4"/>
    <w:rsid w:val="000C2B59"/>
    <w:rsid w:val="000C4899"/>
    <w:rsid w:val="000C6C22"/>
    <w:rsid w:val="000D4F94"/>
    <w:rsid w:val="000D5D79"/>
    <w:rsid w:val="000D62FE"/>
    <w:rsid w:val="000D7DED"/>
    <w:rsid w:val="000E315B"/>
    <w:rsid w:val="000E7442"/>
    <w:rsid w:val="00100274"/>
    <w:rsid w:val="00102E02"/>
    <w:rsid w:val="0010702C"/>
    <w:rsid w:val="0010771D"/>
    <w:rsid w:val="0011017C"/>
    <w:rsid w:val="0011099D"/>
    <w:rsid w:val="0011677B"/>
    <w:rsid w:val="00123F96"/>
    <w:rsid w:val="00125406"/>
    <w:rsid w:val="001279E5"/>
    <w:rsid w:val="00127A78"/>
    <w:rsid w:val="00146CBF"/>
    <w:rsid w:val="00147783"/>
    <w:rsid w:val="00154268"/>
    <w:rsid w:val="00155577"/>
    <w:rsid w:val="0016093E"/>
    <w:rsid w:val="00164E93"/>
    <w:rsid w:val="0017023F"/>
    <w:rsid w:val="00173C5F"/>
    <w:rsid w:val="00175E07"/>
    <w:rsid w:val="00183C19"/>
    <w:rsid w:val="00190289"/>
    <w:rsid w:val="00190A04"/>
    <w:rsid w:val="0019323D"/>
    <w:rsid w:val="001A5EF1"/>
    <w:rsid w:val="001B19C2"/>
    <w:rsid w:val="001B3082"/>
    <w:rsid w:val="001B5D85"/>
    <w:rsid w:val="001B6813"/>
    <w:rsid w:val="001C2467"/>
    <w:rsid w:val="001C5E80"/>
    <w:rsid w:val="001C5F83"/>
    <w:rsid w:val="001D135F"/>
    <w:rsid w:val="001D7A4F"/>
    <w:rsid w:val="001F0B64"/>
    <w:rsid w:val="001F2906"/>
    <w:rsid w:val="001F54EB"/>
    <w:rsid w:val="00202226"/>
    <w:rsid w:val="00202674"/>
    <w:rsid w:val="0020759E"/>
    <w:rsid w:val="00211BDD"/>
    <w:rsid w:val="00222A7A"/>
    <w:rsid w:val="00223AFD"/>
    <w:rsid w:val="002249A6"/>
    <w:rsid w:val="002270FE"/>
    <w:rsid w:val="0023109E"/>
    <w:rsid w:val="00237DC5"/>
    <w:rsid w:val="0024692F"/>
    <w:rsid w:val="0025529A"/>
    <w:rsid w:val="00257173"/>
    <w:rsid w:val="00257D7C"/>
    <w:rsid w:val="00260730"/>
    <w:rsid w:val="00261F06"/>
    <w:rsid w:val="00262400"/>
    <w:rsid w:val="00262792"/>
    <w:rsid w:val="0026473A"/>
    <w:rsid w:val="00264836"/>
    <w:rsid w:val="002703C0"/>
    <w:rsid w:val="00271918"/>
    <w:rsid w:val="00273C44"/>
    <w:rsid w:val="002770AC"/>
    <w:rsid w:val="00280E2E"/>
    <w:rsid w:val="00294693"/>
    <w:rsid w:val="00295710"/>
    <w:rsid w:val="002A793A"/>
    <w:rsid w:val="002B17D2"/>
    <w:rsid w:val="002B26B3"/>
    <w:rsid w:val="002B2BDD"/>
    <w:rsid w:val="002B4213"/>
    <w:rsid w:val="002B74E9"/>
    <w:rsid w:val="002B7756"/>
    <w:rsid w:val="002C403A"/>
    <w:rsid w:val="002C6527"/>
    <w:rsid w:val="002D1A16"/>
    <w:rsid w:val="002D6F80"/>
    <w:rsid w:val="002E1F10"/>
    <w:rsid w:val="002F58FD"/>
    <w:rsid w:val="002F660A"/>
    <w:rsid w:val="002F75BA"/>
    <w:rsid w:val="00305CE0"/>
    <w:rsid w:val="00306ED4"/>
    <w:rsid w:val="003252AB"/>
    <w:rsid w:val="003253EB"/>
    <w:rsid w:val="00330A2E"/>
    <w:rsid w:val="00346416"/>
    <w:rsid w:val="00347967"/>
    <w:rsid w:val="00352154"/>
    <w:rsid w:val="0035510A"/>
    <w:rsid w:val="00366072"/>
    <w:rsid w:val="00371853"/>
    <w:rsid w:val="003764DD"/>
    <w:rsid w:val="003776AA"/>
    <w:rsid w:val="00380376"/>
    <w:rsid w:val="00384351"/>
    <w:rsid w:val="003850F9"/>
    <w:rsid w:val="003857EF"/>
    <w:rsid w:val="0039255E"/>
    <w:rsid w:val="003933BE"/>
    <w:rsid w:val="00393846"/>
    <w:rsid w:val="003A28FD"/>
    <w:rsid w:val="003B078A"/>
    <w:rsid w:val="003C679B"/>
    <w:rsid w:val="003C6DF3"/>
    <w:rsid w:val="003C789B"/>
    <w:rsid w:val="003D13DC"/>
    <w:rsid w:val="003D3548"/>
    <w:rsid w:val="003D7CD9"/>
    <w:rsid w:val="003E3866"/>
    <w:rsid w:val="003E42C4"/>
    <w:rsid w:val="003F1400"/>
    <w:rsid w:val="003F2E3E"/>
    <w:rsid w:val="003F2F60"/>
    <w:rsid w:val="003F451E"/>
    <w:rsid w:val="003F6F7F"/>
    <w:rsid w:val="00402EAA"/>
    <w:rsid w:val="004248D6"/>
    <w:rsid w:val="00432C90"/>
    <w:rsid w:val="00441806"/>
    <w:rsid w:val="00444C89"/>
    <w:rsid w:val="00453127"/>
    <w:rsid w:val="00460FD4"/>
    <w:rsid w:val="00461236"/>
    <w:rsid w:val="00462587"/>
    <w:rsid w:val="004759D4"/>
    <w:rsid w:val="0048115A"/>
    <w:rsid w:val="00481B31"/>
    <w:rsid w:val="00482E1F"/>
    <w:rsid w:val="00487262"/>
    <w:rsid w:val="0048726E"/>
    <w:rsid w:val="00490AA8"/>
    <w:rsid w:val="0049556B"/>
    <w:rsid w:val="004975D6"/>
    <w:rsid w:val="004A1C7A"/>
    <w:rsid w:val="004A1CB2"/>
    <w:rsid w:val="004B1127"/>
    <w:rsid w:val="004B1850"/>
    <w:rsid w:val="004B2062"/>
    <w:rsid w:val="004B31DD"/>
    <w:rsid w:val="004C17CF"/>
    <w:rsid w:val="004C5156"/>
    <w:rsid w:val="004D0AC1"/>
    <w:rsid w:val="004D6BF5"/>
    <w:rsid w:val="004E6706"/>
    <w:rsid w:val="004E707B"/>
    <w:rsid w:val="004F212A"/>
    <w:rsid w:val="004F5B67"/>
    <w:rsid w:val="004F60CD"/>
    <w:rsid w:val="00502D97"/>
    <w:rsid w:val="00521672"/>
    <w:rsid w:val="00524CFB"/>
    <w:rsid w:val="00526D54"/>
    <w:rsid w:val="00527D1D"/>
    <w:rsid w:val="00527E42"/>
    <w:rsid w:val="005366C2"/>
    <w:rsid w:val="00537610"/>
    <w:rsid w:val="00537FAE"/>
    <w:rsid w:val="005416D7"/>
    <w:rsid w:val="00551D75"/>
    <w:rsid w:val="0057271B"/>
    <w:rsid w:val="00591525"/>
    <w:rsid w:val="005A073A"/>
    <w:rsid w:val="005B4DFE"/>
    <w:rsid w:val="005B52F9"/>
    <w:rsid w:val="005C3377"/>
    <w:rsid w:val="005C674A"/>
    <w:rsid w:val="005D13C1"/>
    <w:rsid w:val="005D5C98"/>
    <w:rsid w:val="005E0DC6"/>
    <w:rsid w:val="005F35FC"/>
    <w:rsid w:val="00605C5C"/>
    <w:rsid w:val="00617002"/>
    <w:rsid w:val="006179F3"/>
    <w:rsid w:val="00621258"/>
    <w:rsid w:val="00621730"/>
    <w:rsid w:val="00631004"/>
    <w:rsid w:val="00651614"/>
    <w:rsid w:val="00652F5F"/>
    <w:rsid w:val="00656B02"/>
    <w:rsid w:val="006577CE"/>
    <w:rsid w:val="006633E2"/>
    <w:rsid w:val="00664579"/>
    <w:rsid w:val="006663D3"/>
    <w:rsid w:val="0066722A"/>
    <w:rsid w:val="00667608"/>
    <w:rsid w:val="00692B5C"/>
    <w:rsid w:val="00694FD1"/>
    <w:rsid w:val="00695C66"/>
    <w:rsid w:val="00696A6E"/>
    <w:rsid w:val="006A0F6E"/>
    <w:rsid w:val="006A6DEC"/>
    <w:rsid w:val="006B094D"/>
    <w:rsid w:val="006B160D"/>
    <w:rsid w:val="006D0F4A"/>
    <w:rsid w:val="006F0C0C"/>
    <w:rsid w:val="00717C81"/>
    <w:rsid w:val="0072530E"/>
    <w:rsid w:val="007327E8"/>
    <w:rsid w:val="0073513E"/>
    <w:rsid w:val="00736713"/>
    <w:rsid w:val="00737862"/>
    <w:rsid w:val="00744CA9"/>
    <w:rsid w:val="00753FC0"/>
    <w:rsid w:val="007562D0"/>
    <w:rsid w:val="0076142B"/>
    <w:rsid w:val="00761D1A"/>
    <w:rsid w:val="00762A46"/>
    <w:rsid w:val="00767355"/>
    <w:rsid w:val="00770FB9"/>
    <w:rsid w:val="0077110C"/>
    <w:rsid w:val="00776A75"/>
    <w:rsid w:val="00777388"/>
    <w:rsid w:val="00777DCC"/>
    <w:rsid w:val="00780124"/>
    <w:rsid w:val="00785AD1"/>
    <w:rsid w:val="007869BC"/>
    <w:rsid w:val="00787DA5"/>
    <w:rsid w:val="007A0943"/>
    <w:rsid w:val="007A1B0D"/>
    <w:rsid w:val="007A4669"/>
    <w:rsid w:val="007A4F79"/>
    <w:rsid w:val="007A6497"/>
    <w:rsid w:val="007B120D"/>
    <w:rsid w:val="007B397C"/>
    <w:rsid w:val="007C1773"/>
    <w:rsid w:val="007E5DD2"/>
    <w:rsid w:val="007F40DC"/>
    <w:rsid w:val="00801014"/>
    <w:rsid w:val="00805AC2"/>
    <w:rsid w:val="00805C87"/>
    <w:rsid w:val="0081786E"/>
    <w:rsid w:val="008202F8"/>
    <w:rsid w:val="008217BB"/>
    <w:rsid w:val="0082391A"/>
    <w:rsid w:val="008405C3"/>
    <w:rsid w:val="00850D94"/>
    <w:rsid w:val="00864523"/>
    <w:rsid w:val="00874E7C"/>
    <w:rsid w:val="00876457"/>
    <w:rsid w:val="00880F3C"/>
    <w:rsid w:val="008812D4"/>
    <w:rsid w:val="00891954"/>
    <w:rsid w:val="008927A7"/>
    <w:rsid w:val="00895A70"/>
    <w:rsid w:val="008A0D7C"/>
    <w:rsid w:val="008B1A7E"/>
    <w:rsid w:val="008C149F"/>
    <w:rsid w:val="008C266E"/>
    <w:rsid w:val="008E1F8E"/>
    <w:rsid w:val="008E4877"/>
    <w:rsid w:val="008E4DF2"/>
    <w:rsid w:val="008E69C4"/>
    <w:rsid w:val="008F1EE7"/>
    <w:rsid w:val="00903010"/>
    <w:rsid w:val="009036D4"/>
    <w:rsid w:val="0090471E"/>
    <w:rsid w:val="009069A7"/>
    <w:rsid w:val="00907629"/>
    <w:rsid w:val="0092614D"/>
    <w:rsid w:val="009332D5"/>
    <w:rsid w:val="00944074"/>
    <w:rsid w:val="00944998"/>
    <w:rsid w:val="00957EF0"/>
    <w:rsid w:val="00965171"/>
    <w:rsid w:val="009704E9"/>
    <w:rsid w:val="00971EB4"/>
    <w:rsid w:val="00972672"/>
    <w:rsid w:val="0097420B"/>
    <w:rsid w:val="00982BE6"/>
    <w:rsid w:val="00984B6C"/>
    <w:rsid w:val="00992B09"/>
    <w:rsid w:val="00996C12"/>
    <w:rsid w:val="009A2601"/>
    <w:rsid w:val="009A4B11"/>
    <w:rsid w:val="009A4BDE"/>
    <w:rsid w:val="009A6DB4"/>
    <w:rsid w:val="009B3EA0"/>
    <w:rsid w:val="009B4CE8"/>
    <w:rsid w:val="009B7B0D"/>
    <w:rsid w:val="009C0504"/>
    <w:rsid w:val="009C71E3"/>
    <w:rsid w:val="009E351A"/>
    <w:rsid w:val="009F0758"/>
    <w:rsid w:val="009F2E87"/>
    <w:rsid w:val="009F3778"/>
    <w:rsid w:val="009F50A7"/>
    <w:rsid w:val="00A0229A"/>
    <w:rsid w:val="00A07E58"/>
    <w:rsid w:val="00A12237"/>
    <w:rsid w:val="00A20818"/>
    <w:rsid w:val="00A26105"/>
    <w:rsid w:val="00A2720D"/>
    <w:rsid w:val="00A43C8D"/>
    <w:rsid w:val="00A549B9"/>
    <w:rsid w:val="00A56344"/>
    <w:rsid w:val="00A56631"/>
    <w:rsid w:val="00A74228"/>
    <w:rsid w:val="00A76D95"/>
    <w:rsid w:val="00A90AAE"/>
    <w:rsid w:val="00A917C4"/>
    <w:rsid w:val="00A96992"/>
    <w:rsid w:val="00AA5CD9"/>
    <w:rsid w:val="00AA6252"/>
    <w:rsid w:val="00AA701F"/>
    <w:rsid w:val="00AC12D2"/>
    <w:rsid w:val="00AD3E5E"/>
    <w:rsid w:val="00AD5287"/>
    <w:rsid w:val="00AD68C7"/>
    <w:rsid w:val="00AD7632"/>
    <w:rsid w:val="00AD7D7D"/>
    <w:rsid w:val="00AE014F"/>
    <w:rsid w:val="00AE147A"/>
    <w:rsid w:val="00AF0473"/>
    <w:rsid w:val="00AF12EF"/>
    <w:rsid w:val="00AF4454"/>
    <w:rsid w:val="00B01EC8"/>
    <w:rsid w:val="00B072A0"/>
    <w:rsid w:val="00B268C9"/>
    <w:rsid w:val="00B26E6C"/>
    <w:rsid w:val="00B323A0"/>
    <w:rsid w:val="00B379F7"/>
    <w:rsid w:val="00B417F8"/>
    <w:rsid w:val="00B42CB6"/>
    <w:rsid w:val="00B43396"/>
    <w:rsid w:val="00B43B45"/>
    <w:rsid w:val="00B518B1"/>
    <w:rsid w:val="00B54A07"/>
    <w:rsid w:val="00B6256D"/>
    <w:rsid w:val="00B759FE"/>
    <w:rsid w:val="00B7728A"/>
    <w:rsid w:val="00B8313A"/>
    <w:rsid w:val="00B84A4D"/>
    <w:rsid w:val="00B926AC"/>
    <w:rsid w:val="00B94458"/>
    <w:rsid w:val="00B971C9"/>
    <w:rsid w:val="00BA259D"/>
    <w:rsid w:val="00BA6DD8"/>
    <w:rsid w:val="00BB3D2F"/>
    <w:rsid w:val="00BC043D"/>
    <w:rsid w:val="00BC1545"/>
    <w:rsid w:val="00BC3363"/>
    <w:rsid w:val="00BC4F3E"/>
    <w:rsid w:val="00BC7ADF"/>
    <w:rsid w:val="00BD404F"/>
    <w:rsid w:val="00BE6793"/>
    <w:rsid w:val="00BF0F4A"/>
    <w:rsid w:val="00BF2D71"/>
    <w:rsid w:val="00BF32FB"/>
    <w:rsid w:val="00BF3980"/>
    <w:rsid w:val="00BF39A0"/>
    <w:rsid w:val="00BF52C6"/>
    <w:rsid w:val="00C07072"/>
    <w:rsid w:val="00C1121C"/>
    <w:rsid w:val="00C157E5"/>
    <w:rsid w:val="00C174E7"/>
    <w:rsid w:val="00C2580B"/>
    <w:rsid w:val="00C32B7A"/>
    <w:rsid w:val="00C40538"/>
    <w:rsid w:val="00C460A5"/>
    <w:rsid w:val="00C46976"/>
    <w:rsid w:val="00C53E73"/>
    <w:rsid w:val="00C561D7"/>
    <w:rsid w:val="00C628A1"/>
    <w:rsid w:val="00C70311"/>
    <w:rsid w:val="00C84AAB"/>
    <w:rsid w:val="00C93379"/>
    <w:rsid w:val="00C9464D"/>
    <w:rsid w:val="00CA4446"/>
    <w:rsid w:val="00CA6C23"/>
    <w:rsid w:val="00CC2F85"/>
    <w:rsid w:val="00CC47E7"/>
    <w:rsid w:val="00CC5E95"/>
    <w:rsid w:val="00CC7B95"/>
    <w:rsid w:val="00CD1105"/>
    <w:rsid w:val="00CE1788"/>
    <w:rsid w:val="00CF0A15"/>
    <w:rsid w:val="00CF21DE"/>
    <w:rsid w:val="00CF6B2D"/>
    <w:rsid w:val="00D033C1"/>
    <w:rsid w:val="00D1129A"/>
    <w:rsid w:val="00D11747"/>
    <w:rsid w:val="00D13A50"/>
    <w:rsid w:val="00D211F2"/>
    <w:rsid w:val="00D2690B"/>
    <w:rsid w:val="00D329D8"/>
    <w:rsid w:val="00D401AF"/>
    <w:rsid w:val="00D40835"/>
    <w:rsid w:val="00D53A11"/>
    <w:rsid w:val="00D558F0"/>
    <w:rsid w:val="00D62C96"/>
    <w:rsid w:val="00D631E8"/>
    <w:rsid w:val="00D829C6"/>
    <w:rsid w:val="00D82ACC"/>
    <w:rsid w:val="00D83F88"/>
    <w:rsid w:val="00D91E42"/>
    <w:rsid w:val="00D947CD"/>
    <w:rsid w:val="00D95734"/>
    <w:rsid w:val="00DB12B4"/>
    <w:rsid w:val="00DB39D2"/>
    <w:rsid w:val="00DB40C2"/>
    <w:rsid w:val="00DB573F"/>
    <w:rsid w:val="00DB5B2D"/>
    <w:rsid w:val="00DB62AA"/>
    <w:rsid w:val="00DC08C4"/>
    <w:rsid w:val="00DC1B7C"/>
    <w:rsid w:val="00DC2FA6"/>
    <w:rsid w:val="00DC37A7"/>
    <w:rsid w:val="00DC5437"/>
    <w:rsid w:val="00DD3E71"/>
    <w:rsid w:val="00DD52A1"/>
    <w:rsid w:val="00DE591B"/>
    <w:rsid w:val="00DF1E67"/>
    <w:rsid w:val="00DF4138"/>
    <w:rsid w:val="00DF65B1"/>
    <w:rsid w:val="00DF793E"/>
    <w:rsid w:val="00E01268"/>
    <w:rsid w:val="00E04E0A"/>
    <w:rsid w:val="00E0701A"/>
    <w:rsid w:val="00E10564"/>
    <w:rsid w:val="00E13184"/>
    <w:rsid w:val="00E149E2"/>
    <w:rsid w:val="00E15EAB"/>
    <w:rsid w:val="00E16441"/>
    <w:rsid w:val="00E21503"/>
    <w:rsid w:val="00E22BA0"/>
    <w:rsid w:val="00E26DA3"/>
    <w:rsid w:val="00E3064A"/>
    <w:rsid w:val="00E32C91"/>
    <w:rsid w:val="00E34A47"/>
    <w:rsid w:val="00E40CF9"/>
    <w:rsid w:val="00E443A9"/>
    <w:rsid w:val="00E473D6"/>
    <w:rsid w:val="00E5132B"/>
    <w:rsid w:val="00E52087"/>
    <w:rsid w:val="00E60007"/>
    <w:rsid w:val="00E74F9C"/>
    <w:rsid w:val="00E76EC8"/>
    <w:rsid w:val="00E81B0E"/>
    <w:rsid w:val="00E83C09"/>
    <w:rsid w:val="00E920A0"/>
    <w:rsid w:val="00E925F7"/>
    <w:rsid w:val="00E96BA9"/>
    <w:rsid w:val="00EA0615"/>
    <w:rsid w:val="00EA0B0E"/>
    <w:rsid w:val="00EA69A5"/>
    <w:rsid w:val="00EB0527"/>
    <w:rsid w:val="00EB2447"/>
    <w:rsid w:val="00EB4E0B"/>
    <w:rsid w:val="00EB5FD3"/>
    <w:rsid w:val="00EC10D8"/>
    <w:rsid w:val="00EC1B09"/>
    <w:rsid w:val="00EC6B2A"/>
    <w:rsid w:val="00EC765B"/>
    <w:rsid w:val="00ED053D"/>
    <w:rsid w:val="00ED31D8"/>
    <w:rsid w:val="00EE5C46"/>
    <w:rsid w:val="00EE6583"/>
    <w:rsid w:val="00EE78CF"/>
    <w:rsid w:val="00F00716"/>
    <w:rsid w:val="00F0482F"/>
    <w:rsid w:val="00F14BC4"/>
    <w:rsid w:val="00F22B47"/>
    <w:rsid w:val="00F35479"/>
    <w:rsid w:val="00F42DDD"/>
    <w:rsid w:val="00F66195"/>
    <w:rsid w:val="00F74465"/>
    <w:rsid w:val="00F82805"/>
    <w:rsid w:val="00F84577"/>
    <w:rsid w:val="00F923A1"/>
    <w:rsid w:val="00FA0FA1"/>
    <w:rsid w:val="00FA1DF4"/>
    <w:rsid w:val="00FC0462"/>
    <w:rsid w:val="00FD7B54"/>
    <w:rsid w:val="00FE0928"/>
    <w:rsid w:val="00FE31C4"/>
    <w:rsid w:val="00FE6585"/>
    <w:rsid w:val="00FF1F83"/>
    <w:rsid w:val="00FF5C0F"/>
    <w:rsid w:val="38FA1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uiPriority w:val="99"/>
    <w:rPr>
      <w:sz w:val="18"/>
      <w:szCs w:val="18"/>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microsoft.com/office/2007/relationships/hdphoto" Target="media/image8.wdp"/><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5A7A1-C5BD-4C4C-9C2B-49BB65B555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494</Words>
  <Characters>2816</Characters>
  <Lines>23</Lines>
  <Paragraphs>6</Paragraphs>
  <TotalTime>4</TotalTime>
  <ScaleCrop>false</ScaleCrop>
  <LinksUpToDate>false</LinksUpToDate>
  <CharactersWithSpaces>3304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2020-02-12T06:48:00Z</dcterms:created>
  <dc:creator>Administrator</dc:creator>
  <cp:lastModifiedBy>Administrator</cp:lastModifiedBy>
  <cp:lastPrinted>2020-02-12T02:47:00Z</cp:lastPrinted>
  <dcterms:modified xsi:type="dcterms:W3CDTF">2020-02-13T01:28:58Z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