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0" w:firstLineChars="150"/>
        <w:rPr>
          <w:rFonts w:ascii="宋体" w:hAnsi="宋体"/>
          <w:b/>
          <w:sz w:val="44"/>
          <w:szCs w:val="44"/>
        </w:rPr>
      </w:pPr>
    </w:p>
    <w:p>
      <w:pPr>
        <w:ind w:firstLine="660" w:firstLineChars="150"/>
        <w:rPr>
          <w:rFonts w:ascii="宋体" w:hAnsi="宋体"/>
          <w:b/>
          <w:sz w:val="44"/>
          <w:szCs w:val="44"/>
        </w:rPr>
      </w:pPr>
    </w:p>
    <w:p>
      <w:pPr>
        <w:ind w:firstLine="660" w:firstLineChars="150"/>
        <w:rPr>
          <w:rFonts w:ascii="宋体" w:hAnsi="宋体"/>
          <w:b/>
          <w:sz w:val="44"/>
          <w:szCs w:val="44"/>
        </w:rPr>
      </w:pPr>
    </w:p>
    <w:p>
      <w:pPr>
        <w:ind w:firstLine="660" w:firstLineChars="150"/>
        <w:rPr>
          <w:rFonts w:ascii="宋体" w:hAnsi="宋体"/>
          <w:b/>
          <w:sz w:val="44"/>
          <w:szCs w:val="44"/>
        </w:rPr>
      </w:pPr>
    </w:p>
    <w:p>
      <w:pPr>
        <w:ind w:firstLine="660" w:firstLineChars="150"/>
        <w:rPr>
          <w:rFonts w:ascii="宋体" w:hAnsi="宋体"/>
          <w:b/>
          <w:sz w:val="44"/>
          <w:szCs w:val="44"/>
        </w:rPr>
      </w:pPr>
    </w:p>
    <w:p>
      <w:pPr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双七政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呈</w:t>
      </w:r>
      <w:r>
        <w:rPr>
          <w:rFonts w:hint="eastAsia" w:ascii="仿宋_GB2312" w:eastAsia="仿宋_GB2312"/>
          <w:color w:val="000000"/>
          <w:sz w:val="32"/>
          <w:szCs w:val="32"/>
        </w:rPr>
        <w:t>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39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pStyle w:val="2"/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七星镇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实际种粮农民一次性补贴的资金申请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双鸭山市财政局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黑龙江省财政厅关于拨付实际种梁农民一次性补贴资金的通知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》（黑财农〔202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号）文件精神，我镇实际种粮总面积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14218.53亩，其中玉米10574.36亩，大豆3644.17亩，按照每亩5.1元的补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贴标准，共计需申请资金72514.503元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特此申请。</w:t>
      </w: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双鸭山市</w:t>
      </w:r>
      <w:r>
        <w:rPr>
          <w:rFonts w:hint="eastAsia" w:ascii="仿宋_GB2312" w:hAnsi="仿宋_GB2312" w:eastAsia="仿宋_GB2312" w:cs="仿宋_GB2312"/>
          <w:sz w:val="32"/>
          <w:szCs w:val="32"/>
        </w:rPr>
        <w:t>七星镇人民政府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jhjZjdhNjNkOWEwNWFjOWIzODc4Mjk0NjQ5OGY1ODYifQ=="/>
  </w:docVars>
  <w:rsids>
    <w:rsidRoot w:val="00043839"/>
    <w:rsid w:val="00043839"/>
    <w:rsid w:val="001816E8"/>
    <w:rsid w:val="002C5BE0"/>
    <w:rsid w:val="00323B43"/>
    <w:rsid w:val="0032587E"/>
    <w:rsid w:val="003D37D8"/>
    <w:rsid w:val="004358AB"/>
    <w:rsid w:val="004D6AD7"/>
    <w:rsid w:val="004E621E"/>
    <w:rsid w:val="00562506"/>
    <w:rsid w:val="006418AA"/>
    <w:rsid w:val="0070568F"/>
    <w:rsid w:val="008513B1"/>
    <w:rsid w:val="008B7726"/>
    <w:rsid w:val="008D063D"/>
    <w:rsid w:val="008E23FC"/>
    <w:rsid w:val="00925DCE"/>
    <w:rsid w:val="00934552"/>
    <w:rsid w:val="00947B01"/>
    <w:rsid w:val="009E7A96"/>
    <w:rsid w:val="00A01E67"/>
    <w:rsid w:val="00A64E17"/>
    <w:rsid w:val="00E77A08"/>
    <w:rsid w:val="00FB4114"/>
    <w:rsid w:val="0F61631C"/>
    <w:rsid w:val="12A251FD"/>
    <w:rsid w:val="18BF77E1"/>
    <w:rsid w:val="27A2510C"/>
    <w:rsid w:val="298C1309"/>
    <w:rsid w:val="38CD6D2E"/>
    <w:rsid w:val="426B52E2"/>
    <w:rsid w:val="4B433620"/>
    <w:rsid w:val="4B8A4E32"/>
    <w:rsid w:val="61FE69D7"/>
    <w:rsid w:val="66DF4B16"/>
    <w:rsid w:val="6F87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Calibri" w:hAnsi="Calibri"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200</Characters>
  <Lines>2</Lines>
  <Paragraphs>1</Paragraphs>
  <TotalTime>135</TotalTime>
  <ScaleCrop>false</ScaleCrop>
  <LinksUpToDate>false</LinksUpToDate>
  <CharactersWithSpaces>240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2021-06-18T01:48:00Z</dcterms:created>
  <dc:creator>xzjd</dc:creator>
  <cp:lastModifiedBy>风来了</cp:lastModifiedBy>
  <cp:lastPrinted>2022-09-26T07:27:04Z</cp:lastPrinted>
  <dcterms:modified xsi:type="dcterms:W3CDTF">2022-09-26T08:19:22Z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92572C580FFA4868AB2FB254E4A14B7B</vt:lpwstr>
  </property>
</Properties>
</file>